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203" w:rsidRDefault="00476203">
      <w:pPr>
        <w:pStyle w:val="a0"/>
        <w:spacing w:after="0"/>
        <w:ind w:left="0" w:right="0" w:firstLine="567"/>
        <w:jc w:val="both"/>
      </w:pPr>
      <w:bookmarkStart w:id="0" w:name="_GoBack"/>
      <w:bookmarkEnd w:id="0"/>
    </w:p>
    <w:p w:rsidR="00476203" w:rsidRDefault="00B06C4A">
      <w:pPr>
        <w:pStyle w:val="a0"/>
        <w:spacing w:after="0"/>
        <w:ind w:left="0" w:right="0"/>
        <w:jc w:val="center"/>
      </w:pPr>
      <w:r>
        <w:t>Совет депутатов Лебедянского муниципального района</w:t>
      </w:r>
    </w:p>
    <w:p w:rsidR="00476203" w:rsidRDefault="00476203">
      <w:pPr>
        <w:pStyle w:val="a0"/>
        <w:spacing w:after="0"/>
        <w:ind w:left="0" w:right="0" w:firstLine="567"/>
        <w:jc w:val="both"/>
      </w:pPr>
    </w:p>
    <w:p w:rsidR="00476203" w:rsidRDefault="00B06C4A">
      <w:pPr>
        <w:pStyle w:val="a0"/>
        <w:spacing w:after="0"/>
        <w:ind w:left="0" w:right="0"/>
        <w:jc w:val="center"/>
      </w:pPr>
      <w:r>
        <w:t>Липецкой области</w:t>
      </w:r>
    </w:p>
    <w:p w:rsidR="00476203" w:rsidRDefault="00476203">
      <w:pPr>
        <w:pStyle w:val="a0"/>
        <w:spacing w:after="0"/>
        <w:ind w:left="0" w:right="0" w:firstLine="567"/>
        <w:jc w:val="both"/>
      </w:pPr>
    </w:p>
    <w:p w:rsidR="00476203" w:rsidRDefault="00B06C4A">
      <w:pPr>
        <w:pStyle w:val="a0"/>
        <w:spacing w:after="0"/>
        <w:ind w:left="0" w:right="0"/>
        <w:jc w:val="center"/>
      </w:pPr>
      <w:r>
        <w:t>Российской Федерации</w:t>
      </w:r>
    </w:p>
    <w:p w:rsidR="00476203" w:rsidRDefault="00476203">
      <w:pPr>
        <w:pStyle w:val="a0"/>
        <w:spacing w:after="0"/>
        <w:ind w:left="0" w:right="0" w:firstLine="567"/>
        <w:jc w:val="both"/>
      </w:pPr>
    </w:p>
    <w:p w:rsidR="00476203" w:rsidRDefault="00B06C4A">
      <w:pPr>
        <w:pStyle w:val="a0"/>
        <w:spacing w:after="0"/>
        <w:ind w:left="0" w:right="0"/>
        <w:jc w:val="center"/>
      </w:pPr>
      <w:r>
        <w:t>РЕШЕНИЕ</w:t>
      </w:r>
    </w:p>
    <w:p w:rsidR="00476203" w:rsidRDefault="00476203">
      <w:pPr>
        <w:pStyle w:val="a0"/>
        <w:spacing w:after="0"/>
        <w:ind w:left="0" w:right="0" w:firstLine="567"/>
        <w:jc w:val="both"/>
      </w:pPr>
    </w:p>
    <w:p w:rsidR="00476203" w:rsidRDefault="00B06C4A">
      <w:pPr>
        <w:pStyle w:val="a0"/>
        <w:spacing w:after="0"/>
        <w:ind w:left="0" w:right="0"/>
        <w:jc w:val="center"/>
      </w:pPr>
      <w:r>
        <w:t>24 апреля 2018 г.                        г. Лебедянь                        № 271</w:t>
      </w:r>
    </w:p>
    <w:p w:rsidR="00476203" w:rsidRDefault="00476203">
      <w:pPr>
        <w:pStyle w:val="a0"/>
        <w:spacing w:after="0"/>
        <w:ind w:left="0" w:right="0" w:firstLine="567"/>
        <w:jc w:val="both"/>
      </w:pPr>
    </w:p>
    <w:p w:rsidR="00476203" w:rsidRDefault="00B06C4A">
      <w:pPr>
        <w:pStyle w:val="1"/>
        <w:spacing w:after="60"/>
        <w:ind w:left="0" w:right="0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О внесении изменений в Положении "О публичных  слушаниях в Лебедянском муниципальном районе",  </w:t>
      </w:r>
      <w:proofErr w:type="gramStart"/>
      <w:r>
        <w:rPr>
          <w:rFonts w:ascii="Arial" w:hAnsi="Arial"/>
          <w:sz w:val="32"/>
        </w:rPr>
        <w:t>принятое</w:t>
      </w:r>
      <w:proofErr w:type="gramEnd"/>
      <w:r>
        <w:rPr>
          <w:rFonts w:ascii="Arial" w:hAnsi="Arial"/>
          <w:sz w:val="32"/>
        </w:rPr>
        <w:t xml:space="preserve"> решением Совета депутатов Лебедянского</w:t>
      </w:r>
      <w:r>
        <w:rPr>
          <w:rFonts w:ascii="Arial" w:hAnsi="Arial"/>
          <w:sz w:val="32"/>
        </w:rPr>
        <w:t xml:space="preserve">  района от 15.11.2013 г. № 20 (в редакции решения  от 13.03.2017 г. № 166)</w:t>
      </w:r>
    </w:p>
    <w:p w:rsidR="00476203" w:rsidRDefault="00476203">
      <w:pPr>
        <w:pStyle w:val="a0"/>
        <w:spacing w:after="0"/>
        <w:ind w:left="0" w:right="0" w:firstLine="567"/>
        <w:jc w:val="both"/>
      </w:pPr>
    </w:p>
    <w:p w:rsidR="00476203" w:rsidRDefault="00B06C4A">
      <w:pPr>
        <w:pStyle w:val="a0"/>
        <w:spacing w:after="0"/>
        <w:ind w:left="0" w:right="0" w:firstLine="567"/>
        <w:jc w:val="both"/>
      </w:pPr>
      <w:proofErr w:type="gramStart"/>
      <w:r>
        <w:t>Рассмотрев протест прокурора Лебедянского района от 27.03.2018 г. № 66-2018 на пункт 2 статьи 3 Положения "О публичных слушаниях в Лебедянском муниципальном районе", принятого реш</w:t>
      </w:r>
      <w:r>
        <w:t xml:space="preserve">ением Совета депутатов Лебедянского района </w:t>
      </w:r>
      <w:hyperlink r:id="rId5">
        <w:r>
          <w:rPr>
            <w:rStyle w:val="InternetLink"/>
            <w:color w:val="0000FF"/>
            <w:u w:val="none"/>
          </w:rPr>
          <w:t>от 15.11.2013 г. № 20</w:t>
        </w:r>
      </w:hyperlink>
      <w:r>
        <w:t xml:space="preserve"> (в редакции решения </w:t>
      </w:r>
      <w:hyperlink r:id="rId6">
        <w:r>
          <w:rPr>
            <w:rStyle w:val="InternetLink"/>
            <w:color w:val="0000FF"/>
            <w:u w:val="none"/>
          </w:rPr>
          <w:t>от 13.03.2017 г. № 166</w:t>
        </w:r>
      </w:hyperlink>
      <w:r>
        <w:t xml:space="preserve">), в соответствии со статьей 28 Федерального закона </w:t>
      </w:r>
      <w:hyperlink r:id="rId7">
        <w:r>
          <w:rPr>
            <w:rStyle w:val="InternetLink"/>
            <w:color w:val="0000FF"/>
            <w:u w:val="none"/>
          </w:rPr>
          <w:t xml:space="preserve">от 06.10.2003 г. № 131-ФЗ </w:t>
        </w:r>
      </w:hyperlink>
      <w:r>
        <w:t>"Об общих принципах организ</w:t>
      </w:r>
      <w:r>
        <w:t>ации местного самоуправления в Российской Федерации", руководствуясь</w:t>
      </w:r>
      <w:proofErr w:type="gramEnd"/>
      <w:r>
        <w:t xml:space="preserve"> статьей 21 </w:t>
      </w:r>
      <w:hyperlink r:id="rId8">
        <w:r>
          <w:rPr>
            <w:rStyle w:val="InternetLink"/>
            <w:color w:val="0000FF"/>
            <w:u w:val="none"/>
          </w:rPr>
          <w:t>Устава Лебедянского муниципального района</w:t>
        </w:r>
      </w:hyperlink>
      <w:r>
        <w:t>, учитывая решение постоянной депут</w:t>
      </w:r>
      <w:r>
        <w:t>атской комиссии мандатной, депутатской этики, по соблюдению законности и вопросам местного самоуправления, Совет депутатов Лебедянского района</w:t>
      </w:r>
    </w:p>
    <w:p w:rsidR="00476203" w:rsidRDefault="00476203">
      <w:pPr>
        <w:pStyle w:val="a0"/>
        <w:spacing w:after="0"/>
        <w:ind w:left="0" w:right="0" w:firstLine="567"/>
        <w:jc w:val="both"/>
      </w:pPr>
    </w:p>
    <w:p w:rsidR="00476203" w:rsidRDefault="00B06C4A">
      <w:pPr>
        <w:pStyle w:val="a0"/>
        <w:spacing w:after="0"/>
        <w:ind w:left="0" w:right="0" w:firstLine="567"/>
        <w:jc w:val="both"/>
      </w:pPr>
      <w:r>
        <w:t>РЕШИЛ:</w:t>
      </w:r>
    </w:p>
    <w:p w:rsidR="00476203" w:rsidRDefault="00476203">
      <w:pPr>
        <w:pStyle w:val="a0"/>
        <w:spacing w:after="0"/>
        <w:ind w:left="0" w:right="0" w:firstLine="567"/>
        <w:jc w:val="both"/>
      </w:pPr>
    </w:p>
    <w:p w:rsidR="00476203" w:rsidRDefault="00B06C4A">
      <w:pPr>
        <w:pStyle w:val="a0"/>
        <w:spacing w:after="0"/>
        <w:ind w:left="0" w:right="0" w:firstLine="567"/>
        <w:jc w:val="both"/>
      </w:pPr>
      <w:r>
        <w:t>1. Принять "Изменения в Положение "О публичных слушаниях в Лебедянском муниципальном районе", принятое р</w:t>
      </w:r>
      <w:r>
        <w:t xml:space="preserve">ешением Совета депутатов Лебедянского района </w:t>
      </w:r>
      <w:hyperlink r:id="rId9">
        <w:r>
          <w:rPr>
            <w:rStyle w:val="InternetLink"/>
            <w:color w:val="0000FF"/>
            <w:u w:val="none"/>
          </w:rPr>
          <w:t>от 15.11.2013 г. № 20</w:t>
        </w:r>
      </w:hyperlink>
      <w:r>
        <w:t xml:space="preserve"> (в редакции решения </w:t>
      </w:r>
      <w:hyperlink r:id="rId10">
        <w:r>
          <w:rPr>
            <w:rStyle w:val="InternetLink"/>
            <w:color w:val="0000FF"/>
            <w:u w:val="none"/>
          </w:rPr>
          <w:t>от 13.03.2017 г. № 166</w:t>
        </w:r>
      </w:hyperlink>
      <w:r>
        <w:t>)" (прилагаются).</w:t>
      </w:r>
    </w:p>
    <w:p w:rsidR="00476203" w:rsidRDefault="00B06C4A">
      <w:pPr>
        <w:pStyle w:val="a0"/>
        <w:spacing w:after="0"/>
        <w:ind w:left="0" w:right="0" w:firstLine="567"/>
        <w:jc w:val="both"/>
      </w:pPr>
      <w:r>
        <w:t xml:space="preserve">2. Направить "Изменения в Положение "О публичных слушаниях в Лебедянском муниципальном районе", принятое решением Совета депутатов Лебедянского района </w:t>
      </w:r>
      <w:hyperlink r:id="rId11">
        <w:r>
          <w:rPr>
            <w:rStyle w:val="InternetLink"/>
            <w:color w:val="0000FF"/>
            <w:u w:val="none"/>
          </w:rPr>
          <w:t>от 15.11.2013 г. № 20</w:t>
        </w:r>
      </w:hyperlink>
      <w:r>
        <w:t xml:space="preserve"> (в редакции решения </w:t>
      </w:r>
      <w:hyperlink r:id="rId12">
        <w:r>
          <w:rPr>
            <w:rStyle w:val="InternetLink"/>
            <w:color w:val="0000FF"/>
            <w:u w:val="none"/>
          </w:rPr>
          <w:t>от 13.03.2017 г. № 166</w:t>
        </w:r>
      </w:hyperlink>
      <w:r>
        <w:t>)" главе Лебедянского муни</w:t>
      </w:r>
      <w:r>
        <w:t>ципального района для подписания и официального опубликования в районной газете "Лебедянские вести".</w:t>
      </w:r>
    </w:p>
    <w:p w:rsidR="00476203" w:rsidRDefault="00B06C4A">
      <w:pPr>
        <w:pStyle w:val="a0"/>
        <w:spacing w:after="0"/>
        <w:ind w:left="0" w:right="0" w:firstLine="567"/>
        <w:jc w:val="both"/>
      </w:pPr>
      <w:r>
        <w:t>3. Настоящее решение вступает в силу со дня его официального опубликования.</w:t>
      </w:r>
    </w:p>
    <w:p w:rsidR="00476203" w:rsidRDefault="00476203">
      <w:pPr>
        <w:pStyle w:val="a0"/>
        <w:spacing w:after="0"/>
        <w:ind w:left="0" w:right="0" w:firstLine="567"/>
        <w:jc w:val="both"/>
      </w:pPr>
    </w:p>
    <w:p w:rsidR="00476203" w:rsidRDefault="00476203">
      <w:pPr>
        <w:pStyle w:val="a0"/>
        <w:spacing w:after="0"/>
        <w:ind w:left="0" w:right="0" w:firstLine="567"/>
        <w:jc w:val="both"/>
      </w:pPr>
    </w:p>
    <w:p w:rsidR="00476203" w:rsidRDefault="00B06C4A">
      <w:pPr>
        <w:pStyle w:val="a0"/>
        <w:spacing w:after="0"/>
        <w:ind w:left="0" w:right="0"/>
        <w:jc w:val="both"/>
      </w:pPr>
      <w:r>
        <w:t>Председатель Совета депутатов  Лебедянского района</w:t>
      </w:r>
    </w:p>
    <w:p w:rsidR="00476203" w:rsidRDefault="00B06C4A">
      <w:pPr>
        <w:pStyle w:val="a0"/>
        <w:spacing w:after="0"/>
        <w:ind w:left="0" w:right="0"/>
        <w:jc w:val="both"/>
      </w:pPr>
      <w:r>
        <w:t>Т.Н. Антипова</w:t>
      </w:r>
    </w:p>
    <w:p w:rsidR="00476203" w:rsidRDefault="00476203">
      <w:pPr>
        <w:pStyle w:val="a0"/>
        <w:spacing w:after="0"/>
        <w:ind w:left="0" w:right="0" w:firstLine="567"/>
        <w:jc w:val="both"/>
      </w:pPr>
    </w:p>
    <w:p w:rsidR="00476203" w:rsidRDefault="00B06C4A">
      <w:pPr>
        <w:pStyle w:val="2"/>
        <w:spacing w:before="0" w:after="0"/>
        <w:ind w:left="0" w:right="0"/>
        <w:jc w:val="center"/>
        <w:rPr>
          <w:sz w:val="32"/>
        </w:rPr>
      </w:pPr>
      <w:r>
        <w:rPr>
          <w:sz w:val="32"/>
        </w:rPr>
        <w:t xml:space="preserve">Изменения </w:t>
      </w:r>
      <w:r>
        <w:rPr>
          <w:sz w:val="32"/>
        </w:rPr>
        <w:t> в Положение "О публичных слушаниях в Лебедянском муниципальном районе", принятое решением Совета депутатов Лебедянского района от 15.11.2013 г. № 20 </w:t>
      </w:r>
    </w:p>
    <w:p w:rsidR="00476203" w:rsidRDefault="00B06C4A">
      <w:pPr>
        <w:pStyle w:val="a0"/>
        <w:spacing w:after="0"/>
        <w:ind w:left="0" w:right="0"/>
        <w:jc w:val="center"/>
      </w:pPr>
      <w:r>
        <w:t>(в редакции решения от 13.03.2017 г. № 166)  (приняты решением Совета депутатов Лебедянского района  от 2</w:t>
      </w:r>
      <w:r>
        <w:t>4 апреля 2018 г. № 271)</w:t>
      </w:r>
    </w:p>
    <w:p w:rsidR="00476203" w:rsidRDefault="00476203">
      <w:pPr>
        <w:pStyle w:val="a0"/>
        <w:spacing w:after="0"/>
        <w:ind w:left="0" w:right="0" w:firstLine="567"/>
        <w:jc w:val="both"/>
      </w:pPr>
    </w:p>
    <w:p w:rsidR="00476203" w:rsidRDefault="00B06C4A">
      <w:pPr>
        <w:pStyle w:val="a0"/>
        <w:spacing w:after="0"/>
        <w:ind w:left="0" w:right="0" w:firstLine="567"/>
        <w:jc w:val="both"/>
      </w:pPr>
      <w:r>
        <w:t xml:space="preserve">Внести в Положение "О публичных слушаниях в Лебедянском муниципальном районе", принятое решением Совета депутатов Лебедянского района </w:t>
      </w:r>
      <w:hyperlink r:id="rId13">
        <w:r>
          <w:rPr>
            <w:rStyle w:val="InternetLink"/>
            <w:color w:val="0000FF"/>
            <w:u w:val="none"/>
          </w:rPr>
          <w:t>от 15.11.2013 г. № 20</w:t>
        </w:r>
      </w:hyperlink>
      <w:r>
        <w:t xml:space="preserve"> (в редакции решения </w:t>
      </w:r>
      <w:hyperlink r:id="rId14">
        <w:r>
          <w:rPr>
            <w:rStyle w:val="InternetLink"/>
            <w:color w:val="0000FF"/>
            <w:u w:val="none"/>
          </w:rPr>
          <w:t>от 13.03.2017 г. № 166</w:t>
        </w:r>
      </w:hyperlink>
      <w:r>
        <w:t>), следующие изменения:</w:t>
      </w:r>
    </w:p>
    <w:p w:rsidR="00476203" w:rsidRDefault="00B06C4A">
      <w:pPr>
        <w:pStyle w:val="a0"/>
        <w:spacing w:after="0"/>
        <w:ind w:left="0" w:right="0" w:firstLine="567"/>
        <w:jc w:val="both"/>
      </w:pPr>
      <w:r>
        <w:t>- пункт 2 статьи 3 изложить в следующей редакции:</w:t>
      </w:r>
    </w:p>
    <w:p w:rsidR="00476203" w:rsidRDefault="00B06C4A">
      <w:pPr>
        <w:pStyle w:val="a0"/>
        <w:spacing w:after="0"/>
        <w:ind w:left="0" w:right="0" w:firstLine="567"/>
        <w:jc w:val="both"/>
      </w:pPr>
      <w:r>
        <w:t>"2. На публичны</w:t>
      </w:r>
      <w:r>
        <w:t>е слушания должны выноситься:</w:t>
      </w:r>
    </w:p>
    <w:p w:rsidR="00476203" w:rsidRDefault="00B06C4A">
      <w:pPr>
        <w:pStyle w:val="a0"/>
        <w:spacing w:after="0"/>
        <w:ind w:left="0" w:right="0" w:firstLine="567"/>
        <w:jc w:val="both"/>
      </w:pPr>
      <w:proofErr w:type="gramStart"/>
      <w:r>
        <w:t xml:space="preserve">1) проект </w:t>
      </w:r>
      <w:hyperlink r:id="rId15">
        <w:r>
          <w:rPr>
            <w:rStyle w:val="InternetLink"/>
            <w:color w:val="0000FF"/>
            <w:u w:val="none"/>
          </w:rPr>
          <w:t>Устава Лебедянского муниципального района</w:t>
        </w:r>
      </w:hyperlink>
      <w:r>
        <w:t>, а также проект муниципального нормативного правового акта о внесении изме</w:t>
      </w:r>
      <w:r>
        <w:t>нений и дополнений в данный Устав, кроме случаев, когда в Устав Лебедянского муниципального района вносятся изменения в форме точного воспроизведения положений Конституции Российской Федерации, федеральных законов, Устава или законов Липецкой области в цел</w:t>
      </w:r>
      <w:r>
        <w:t>ях приведения данного Устава в соответствие с этими нормативными правовыми актами;</w:t>
      </w:r>
      <w:proofErr w:type="gramEnd"/>
    </w:p>
    <w:p w:rsidR="00476203" w:rsidRDefault="00B06C4A">
      <w:pPr>
        <w:pStyle w:val="a0"/>
        <w:spacing w:after="0"/>
        <w:ind w:left="0" w:right="0" w:firstLine="567"/>
        <w:jc w:val="both"/>
      </w:pPr>
      <w:r>
        <w:t>2) проект бюджета Лебедянского муниципального района и отчет о его исполнении;</w:t>
      </w:r>
    </w:p>
    <w:p w:rsidR="00476203" w:rsidRDefault="00B06C4A">
      <w:pPr>
        <w:pStyle w:val="a0"/>
        <w:spacing w:after="0"/>
        <w:ind w:left="0" w:right="0" w:firstLine="567"/>
        <w:jc w:val="both"/>
      </w:pPr>
      <w:r>
        <w:t>3) прое</w:t>
      </w:r>
      <w:proofErr w:type="gramStart"/>
      <w:r>
        <w:t>кт стр</w:t>
      </w:r>
      <w:proofErr w:type="gramEnd"/>
      <w:r>
        <w:t>атегии социально-экономического развития Лебедянского муниципального района;</w:t>
      </w:r>
    </w:p>
    <w:p w:rsidR="00476203" w:rsidRDefault="00B06C4A">
      <w:pPr>
        <w:pStyle w:val="a0"/>
        <w:spacing w:after="0"/>
        <w:ind w:left="0" w:right="0" w:firstLine="567"/>
        <w:jc w:val="both"/>
      </w:pPr>
      <w:r>
        <w:t>4) в</w:t>
      </w:r>
      <w:r>
        <w:t xml:space="preserve">опросы о преобразовании Лебедянского муниципального района, за исключением случаев, если в соответствии со статьей 13 Федерального закона </w:t>
      </w:r>
      <w:hyperlink r:id="rId16">
        <w:r>
          <w:rPr>
            <w:rStyle w:val="InternetLink"/>
            <w:color w:val="0000FF"/>
            <w:u w:val="none"/>
          </w:rPr>
          <w:t>от 06.10.2003 г. №</w:t>
        </w:r>
        <w:r>
          <w:rPr>
            <w:rStyle w:val="InternetLink"/>
            <w:color w:val="0000FF"/>
            <w:u w:val="none"/>
          </w:rPr>
          <w:t xml:space="preserve"> 131-ФЗ </w:t>
        </w:r>
      </w:hyperlink>
      <w:r>
        <w:t>"Об общих принципах организации местного самоуправления в Российской Федерации" для преобразования Лебедянского муниципального района требуется получение согласия населения Лебедянского муниципального района, выраженного путем голосования либо на с</w:t>
      </w:r>
      <w:r>
        <w:t>ходах граждан</w:t>
      </w:r>
      <w:proofErr w:type="gramStart"/>
      <w:r>
        <w:t>.".</w:t>
      </w:r>
      <w:proofErr w:type="gramEnd"/>
    </w:p>
    <w:p w:rsidR="00476203" w:rsidRDefault="00B06C4A">
      <w:pPr>
        <w:pStyle w:val="a0"/>
        <w:spacing w:after="0"/>
        <w:ind w:left="0" w:right="0" w:firstLine="567"/>
        <w:jc w:val="both"/>
      </w:pPr>
      <w:r>
        <w:t>2. Настоящий нормативный правовой а</w:t>
      </w:r>
      <w:proofErr w:type="gramStart"/>
      <w:r>
        <w:t>кт вст</w:t>
      </w:r>
      <w:proofErr w:type="gramEnd"/>
      <w:r>
        <w:t>упает в силу со дня его официального опубликования.</w:t>
      </w:r>
    </w:p>
    <w:p w:rsidR="00476203" w:rsidRDefault="00476203">
      <w:pPr>
        <w:pStyle w:val="a0"/>
        <w:spacing w:after="0"/>
        <w:ind w:left="0" w:right="0" w:firstLine="567"/>
        <w:jc w:val="both"/>
      </w:pPr>
    </w:p>
    <w:p w:rsidR="00476203" w:rsidRDefault="00476203">
      <w:pPr>
        <w:pStyle w:val="a0"/>
        <w:spacing w:after="0"/>
        <w:ind w:left="0" w:right="0" w:firstLine="567"/>
        <w:jc w:val="both"/>
      </w:pPr>
    </w:p>
    <w:p w:rsidR="00476203" w:rsidRDefault="00B06C4A">
      <w:pPr>
        <w:pStyle w:val="a0"/>
        <w:spacing w:after="0"/>
        <w:ind w:left="0" w:right="0"/>
        <w:jc w:val="both"/>
      </w:pPr>
      <w:r>
        <w:t>Глава Лебедянского  муниципального района</w:t>
      </w:r>
    </w:p>
    <w:p w:rsidR="00476203" w:rsidRDefault="00B06C4A">
      <w:pPr>
        <w:pStyle w:val="a0"/>
        <w:spacing w:after="0"/>
        <w:ind w:left="0" w:right="0"/>
        <w:jc w:val="both"/>
      </w:pPr>
      <w:r>
        <w:t>И.В. Алтухов</w:t>
      </w:r>
    </w:p>
    <w:p w:rsidR="00476203" w:rsidRDefault="00476203">
      <w:pPr>
        <w:pStyle w:val="a0"/>
        <w:spacing w:after="0"/>
        <w:ind w:left="0" w:right="0" w:firstLine="567"/>
        <w:jc w:val="both"/>
      </w:pPr>
    </w:p>
    <w:sectPr w:rsidR="00476203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bany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1134"/>
  <w:characterSpacingControl w:val="doNotCompress"/>
  <w:compat>
    <w:compatSetting w:name="compatibilityMode" w:uri="http://schemas.microsoft.com/office/word" w:val="12"/>
  </w:compat>
  <w:rsids>
    <w:rsidRoot w:val="00476203"/>
    <w:rsid w:val="00476203"/>
    <w:rsid w:val="00B0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DejaVu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before="150" w:after="150"/>
      <w:ind w:left="150" w:right="150"/>
    </w:pPr>
    <w:rPr>
      <w:color w:val="000000"/>
    </w:r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qFormat/>
    <w:pPr>
      <w:spacing w:before="200" w:after="120"/>
      <w:outlineLvl w:val="1"/>
    </w:pPr>
    <w:rPr>
      <w:rFonts w:ascii="Arial" w:hAnsi="Arial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4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5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List"/>
    <w:basedOn w:val="a0"/>
  </w:style>
  <w:style w:type="paragraph" w:styleId="a0">
    <w:name w:val="Body Text"/>
    <w:basedOn w:val="a"/>
    <w:pPr>
      <w:spacing w:before="0" w:after="283"/>
    </w:p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b2462acb-c68a-464e-8e7f-e65225e21837.html" TargetMode="External"/><Relationship Id="rId13" Type="http://schemas.openxmlformats.org/officeDocument/2006/relationships/hyperlink" Target="http://dostup.scli.ru:8111/content/act/c8d61b37-4093-499b-911d-3ceb8b4b77ed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stup.scli.ru:8111/content/act/96e20c02-1b12-465a-b64c-24aa92270007.html" TargetMode="External"/><Relationship Id="rId12" Type="http://schemas.openxmlformats.org/officeDocument/2006/relationships/hyperlink" Target="http://dostup.scli.ru:8111/content/act/78A3A2AA-8750-159F-4A99-91E45EDD082B.htm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dostup.scli.ru:8111/content/act/96e20c02-1b12-465a-b64c-24aa92270007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78A3A2AA-8750-159F-4A99-91E45EDD082B.html" TargetMode="External"/><Relationship Id="rId11" Type="http://schemas.openxmlformats.org/officeDocument/2006/relationships/hyperlink" Target="http://dostup.scli.ru:8111/content/act/c8d61b37-4093-499b-911d-3ceb8b4b77ed.html" TargetMode="External"/><Relationship Id="rId5" Type="http://schemas.openxmlformats.org/officeDocument/2006/relationships/hyperlink" Target="http://dostup.scli.ru:8111/content/act/c8d61b37-4093-499b-911d-3ceb8b4b77ed.html" TargetMode="External"/><Relationship Id="rId15" Type="http://schemas.openxmlformats.org/officeDocument/2006/relationships/hyperlink" Target="http://dostup.scli.ru:8111/content/act/b2462acb-c68a-464e-8e7f-e65225e21837.html" TargetMode="External"/><Relationship Id="rId10" Type="http://schemas.openxmlformats.org/officeDocument/2006/relationships/hyperlink" Target="http://dostup.scli.ru:8111/content/act/78A3A2AA-8750-159F-4A99-91E45EDD082B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stup.scli.ru:8111/content/act/c8d61b37-4093-499b-911d-3ceb8b4b77ed.html" TargetMode="External"/><Relationship Id="rId14" Type="http://schemas.openxmlformats.org/officeDocument/2006/relationships/hyperlink" Target="http://dostup.scli.ru:8111/content/act/78A3A2AA-8750-159F-4A99-91E45EDD082B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723</Words>
  <Characters>4123</Characters>
  <Application>Microsoft Office Word</Application>
  <DocSecurity>0</DocSecurity>
  <Lines>34</Lines>
  <Paragraphs>9</Paragraphs>
  <ScaleCrop>false</ScaleCrop>
  <Company/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Name</cp:lastModifiedBy>
  <cp:revision>2</cp:revision>
  <dcterms:created xsi:type="dcterms:W3CDTF">2018-06-19T05:12:00Z</dcterms:created>
  <dcterms:modified xsi:type="dcterms:W3CDTF">2018-06-19T05:12:00Z</dcterms:modified>
  <dc:language>en-US</dc:language>
</cp:coreProperties>
</file>