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FB" w:rsidRDefault="007106FB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7106FB" w:rsidRDefault="0095288B">
      <w:pPr>
        <w:pStyle w:val="a0"/>
        <w:spacing w:after="0"/>
        <w:ind w:left="0" w:right="0"/>
        <w:jc w:val="center"/>
      </w:pPr>
      <w:r>
        <w:t>ПОСТАНОВЛЕНИЕ</w:t>
      </w: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/>
        <w:jc w:val="center"/>
      </w:pPr>
      <w:r>
        <w:t>20.03.2018 г.                         г. Лебедянь                         № 129</w:t>
      </w: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постановление администрации Лебедянского муниципального района от 30.09.2013 г. № 1375 "Об утверждении муниципальной про</w:t>
      </w:r>
      <w:r>
        <w:rPr>
          <w:rFonts w:ascii="Arial" w:hAnsi="Arial"/>
          <w:sz w:val="32"/>
        </w:rPr>
        <w:t>граммы "Создание условий для развития социальной сферы Лебедянского муниципального района на 2014-2020 годы" (в редакции от 22.02.2018 г. № 69).</w:t>
      </w: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 w:firstLine="567"/>
        <w:jc w:val="both"/>
      </w:pPr>
      <w:r>
        <w:t xml:space="preserve">Руководствуясь ст. 40, 41 </w:t>
      </w:r>
      <w:hyperlink r:id="rId5">
        <w:r>
          <w:rPr>
            <w:rStyle w:val="InternetLink"/>
            <w:color w:val="0000FF"/>
            <w:u w:val="none"/>
          </w:rPr>
          <w:t>Устава Лебедянского муниципального района</w:t>
        </w:r>
      </w:hyperlink>
      <w:r>
        <w:t xml:space="preserve">, в соответствии с Порядком разработки, реализации и проведения оценки эффективности муниципальных программ, утверждённым постановлением администрации Лебедянского муниципального района </w:t>
      </w:r>
      <w:hyperlink r:id="rId6">
        <w:r>
          <w:rPr>
            <w:rStyle w:val="InternetLink"/>
            <w:color w:val="0000FF"/>
            <w:u w:val="none"/>
          </w:rPr>
          <w:t>от 09.08.2013 г. № 1119</w:t>
        </w:r>
      </w:hyperlink>
      <w:r>
        <w:t>, администрация Лебедянского муниципального района</w:t>
      </w: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 w:firstLine="567"/>
        <w:jc w:val="both"/>
      </w:pPr>
      <w:r>
        <w:t xml:space="preserve">Внести в постановление администрации Лебедянского муниципального района </w:t>
      </w:r>
      <w:hyperlink r:id="rId7">
        <w:r>
          <w:rPr>
            <w:rStyle w:val="InternetLink"/>
            <w:color w:val="0000FF"/>
            <w:u w:val="none"/>
          </w:rPr>
          <w:t>от 30.09. 2013 г. № 1375</w:t>
        </w:r>
      </w:hyperlink>
      <w:r>
        <w:t xml:space="preserve"> "Об утверждении муниципальной программы "Создание условий для развития социальной сферы Лебедянского муниципального района на 2014-2020 го</w:t>
      </w:r>
      <w:r>
        <w:t xml:space="preserve">ды" (в редакции постановлений </w:t>
      </w:r>
      <w:hyperlink r:id="rId8">
        <w:r>
          <w:rPr>
            <w:rStyle w:val="InternetLink"/>
            <w:color w:val="0000FF"/>
            <w:u w:val="none"/>
          </w:rPr>
          <w:t>от 19.02.2014 г. № 272</w:t>
        </w:r>
      </w:hyperlink>
      <w:r>
        <w:t xml:space="preserve">, </w:t>
      </w:r>
      <w:hyperlink r:id="rId9">
        <w:r>
          <w:rPr>
            <w:rStyle w:val="InternetLink"/>
            <w:color w:val="0000FF"/>
            <w:u w:val="none"/>
          </w:rPr>
          <w:t>от</w:t>
        </w:r>
        <w:r>
          <w:rPr>
            <w:rStyle w:val="InternetLink"/>
            <w:color w:val="0000FF"/>
            <w:u w:val="none"/>
          </w:rPr>
          <w:t xml:space="preserve"> 19.03.2014 г. № 401</w:t>
        </w:r>
      </w:hyperlink>
      <w:r>
        <w:t xml:space="preserve">, </w:t>
      </w:r>
      <w:hyperlink r:id="rId10">
        <w:r>
          <w:rPr>
            <w:rStyle w:val="InternetLink"/>
            <w:color w:val="0000FF"/>
            <w:u w:val="none"/>
          </w:rPr>
          <w:t>от 23.04.2014 г. № 582</w:t>
        </w:r>
      </w:hyperlink>
      <w:r>
        <w:t xml:space="preserve">, </w:t>
      </w:r>
      <w:hyperlink r:id="rId11">
        <w:r>
          <w:rPr>
            <w:rStyle w:val="InternetLink"/>
            <w:color w:val="0000FF"/>
            <w:u w:val="none"/>
          </w:rPr>
          <w:t>от 16.06.2</w:t>
        </w:r>
        <w:r>
          <w:rPr>
            <w:rStyle w:val="InternetLink"/>
            <w:color w:val="0000FF"/>
            <w:u w:val="none"/>
          </w:rPr>
          <w:t>014 №830</w:t>
        </w:r>
      </w:hyperlink>
      <w:r>
        <w:t xml:space="preserve">, </w:t>
      </w:r>
      <w:hyperlink r:id="rId12">
        <w:r>
          <w:rPr>
            <w:rStyle w:val="InternetLink"/>
            <w:color w:val="0000FF"/>
            <w:u w:val="none"/>
          </w:rPr>
          <w:t>от 08.08.2014 г. № 1197</w:t>
        </w:r>
      </w:hyperlink>
      <w:r>
        <w:t xml:space="preserve">, от 20.08.2014 г. № 1303, </w:t>
      </w:r>
      <w:hyperlink r:id="rId13">
        <w:r>
          <w:rPr>
            <w:rStyle w:val="InternetLink"/>
            <w:color w:val="0000FF"/>
            <w:u w:val="none"/>
          </w:rPr>
          <w:t>от 17.09.2014 г. № 1427</w:t>
        </w:r>
      </w:hyperlink>
      <w:r>
        <w:t xml:space="preserve">, </w:t>
      </w:r>
      <w:hyperlink r:id="rId14">
        <w:r>
          <w:rPr>
            <w:rStyle w:val="InternetLink"/>
            <w:color w:val="0000FF"/>
            <w:u w:val="none"/>
          </w:rPr>
          <w:t>от 24.09.2014 г. № 1454</w:t>
        </w:r>
      </w:hyperlink>
      <w:r>
        <w:t xml:space="preserve">, </w:t>
      </w:r>
      <w:hyperlink r:id="rId15">
        <w:r>
          <w:rPr>
            <w:rStyle w:val="InternetLink"/>
            <w:color w:val="0000FF"/>
            <w:u w:val="none"/>
          </w:rPr>
          <w:t>от</w:t>
        </w:r>
        <w:r>
          <w:rPr>
            <w:rStyle w:val="InternetLink"/>
            <w:color w:val="0000FF"/>
            <w:u w:val="none"/>
          </w:rPr>
          <w:t xml:space="preserve"> 16.10.2014 г. № 1595</w:t>
        </w:r>
      </w:hyperlink>
      <w:hyperlink r:id="rId16">
        <w:r>
          <w:rPr>
            <w:rStyle w:val="InternetLink"/>
            <w:color w:val="0000FF"/>
            <w:u w:val="none"/>
          </w:rPr>
          <w:t>от 11.11.2014 г. № 1710</w:t>
        </w:r>
      </w:hyperlink>
      <w:r>
        <w:t xml:space="preserve">, </w:t>
      </w:r>
      <w:hyperlink r:id="rId17">
        <w:r>
          <w:rPr>
            <w:rStyle w:val="InternetLink"/>
            <w:color w:val="0000FF"/>
            <w:u w:val="none"/>
          </w:rPr>
          <w:t>от 12.02.2</w:t>
        </w:r>
        <w:r>
          <w:rPr>
            <w:rStyle w:val="InternetLink"/>
            <w:color w:val="0000FF"/>
            <w:u w:val="none"/>
          </w:rPr>
          <w:t>015 г. № 181</w:t>
        </w:r>
      </w:hyperlink>
      <w:r>
        <w:t xml:space="preserve">, </w:t>
      </w:r>
      <w:hyperlink r:id="rId18">
        <w:r>
          <w:rPr>
            <w:rStyle w:val="InternetLink"/>
            <w:color w:val="0000FF"/>
            <w:u w:val="none"/>
          </w:rPr>
          <w:t>от 25.02.2015 г. № 253</w:t>
        </w:r>
      </w:hyperlink>
      <w:r>
        <w:t xml:space="preserve">, </w:t>
      </w:r>
      <w:hyperlink r:id="rId19">
        <w:r>
          <w:rPr>
            <w:rStyle w:val="InternetLink"/>
            <w:color w:val="0000FF"/>
            <w:u w:val="none"/>
          </w:rPr>
          <w:t>от 25.03.2015 г. №</w:t>
        </w:r>
        <w:r>
          <w:rPr>
            <w:rStyle w:val="InternetLink"/>
            <w:color w:val="0000FF"/>
            <w:u w:val="none"/>
          </w:rPr>
          <w:t xml:space="preserve"> 361</w:t>
        </w:r>
      </w:hyperlink>
      <w:r>
        <w:t xml:space="preserve">, </w:t>
      </w:r>
      <w:hyperlink r:id="rId20">
        <w:r>
          <w:rPr>
            <w:rStyle w:val="InternetLink"/>
            <w:color w:val="0000FF"/>
            <w:u w:val="none"/>
          </w:rPr>
          <w:t>от 15.04.2015 г. № 433</w:t>
        </w:r>
      </w:hyperlink>
      <w:r>
        <w:t xml:space="preserve">, </w:t>
      </w:r>
      <w:hyperlink r:id="rId21">
        <w:r>
          <w:rPr>
            <w:rStyle w:val="InternetLink"/>
            <w:color w:val="0000FF"/>
            <w:u w:val="none"/>
          </w:rPr>
          <w:t>от 05.05.2015 г. № 479</w:t>
        </w:r>
      </w:hyperlink>
      <w:r>
        <w:t xml:space="preserve">, </w:t>
      </w:r>
      <w:hyperlink r:id="rId22">
        <w:r>
          <w:rPr>
            <w:rStyle w:val="InternetLink"/>
            <w:color w:val="0000FF"/>
            <w:u w:val="none"/>
          </w:rPr>
          <w:t>от 29.05.2015 г. № 516</w:t>
        </w:r>
      </w:hyperlink>
      <w:r>
        <w:t xml:space="preserve">, </w:t>
      </w:r>
      <w:hyperlink r:id="rId23">
        <w:r>
          <w:rPr>
            <w:rStyle w:val="InternetLink"/>
            <w:color w:val="0000FF"/>
            <w:u w:val="none"/>
          </w:rPr>
          <w:t>от 06.07.2015 г. № 574</w:t>
        </w:r>
      </w:hyperlink>
      <w:r>
        <w:t xml:space="preserve">, </w:t>
      </w:r>
      <w:hyperlink r:id="rId24">
        <w:r>
          <w:rPr>
            <w:rStyle w:val="InternetLink"/>
            <w:color w:val="0000FF"/>
            <w:u w:val="none"/>
          </w:rPr>
          <w:t>от 21.07.2015 г. № 587</w:t>
        </w:r>
      </w:hyperlink>
      <w:r>
        <w:t xml:space="preserve">, </w:t>
      </w:r>
      <w:hyperlink r:id="rId25">
        <w:r>
          <w:rPr>
            <w:rStyle w:val="InternetLink"/>
            <w:color w:val="0000FF"/>
            <w:u w:val="none"/>
          </w:rPr>
          <w:t>от 02.09.2015 г. № 659</w:t>
        </w:r>
      </w:hyperlink>
      <w:r>
        <w:t xml:space="preserve">, </w:t>
      </w:r>
      <w:hyperlink r:id="rId26">
        <w:r>
          <w:rPr>
            <w:rStyle w:val="InternetLink"/>
            <w:color w:val="0000FF"/>
            <w:u w:val="none"/>
          </w:rPr>
          <w:t>от 18.11.2015 г. №757</w:t>
        </w:r>
      </w:hyperlink>
      <w:r>
        <w:t xml:space="preserve">, </w:t>
      </w:r>
      <w:hyperlink r:id="rId27">
        <w:r>
          <w:rPr>
            <w:rStyle w:val="InternetLink"/>
            <w:color w:val="0000FF"/>
            <w:u w:val="none"/>
          </w:rPr>
          <w:t>31.12.2015 г. № 832</w:t>
        </w:r>
      </w:hyperlink>
      <w:r>
        <w:t xml:space="preserve">, </w:t>
      </w:r>
      <w:hyperlink r:id="rId28">
        <w:r>
          <w:rPr>
            <w:rStyle w:val="InternetLink"/>
            <w:color w:val="0000FF"/>
            <w:u w:val="none"/>
          </w:rPr>
          <w:t>от 29.01.2016 г. № 33</w:t>
        </w:r>
      </w:hyperlink>
      <w:r>
        <w:t xml:space="preserve">, </w:t>
      </w:r>
      <w:hyperlink r:id="rId29">
        <w:r>
          <w:rPr>
            <w:rStyle w:val="InternetLink"/>
            <w:color w:val="0000FF"/>
            <w:u w:val="none"/>
          </w:rPr>
          <w:t>от 04.02.2016 г. № 34</w:t>
        </w:r>
      </w:hyperlink>
      <w:r>
        <w:t xml:space="preserve">, </w:t>
      </w:r>
      <w:hyperlink r:id="rId30">
        <w:r>
          <w:rPr>
            <w:rStyle w:val="InternetLink"/>
            <w:color w:val="0000FF"/>
            <w:u w:val="none"/>
          </w:rPr>
          <w:t>от 21.03.2016 г. № 91</w:t>
        </w:r>
      </w:hyperlink>
      <w:r>
        <w:t xml:space="preserve">, </w:t>
      </w:r>
      <w:hyperlink r:id="rId31">
        <w:r>
          <w:rPr>
            <w:rStyle w:val="InternetLink"/>
            <w:color w:val="0000FF"/>
            <w:u w:val="none"/>
          </w:rPr>
          <w:t>от 25.04.2016 г. № 147</w:t>
        </w:r>
      </w:hyperlink>
      <w:r>
        <w:t xml:space="preserve">, </w:t>
      </w:r>
      <w:hyperlink r:id="rId32">
        <w:r>
          <w:rPr>
            <w:rStyle w:val="InternetLink"/>
            <w:color w:val="0000FF"/>
            <w:u w:val="none"/>
          </w:rPr>
          <w:t>от 23.05.2016 г. № 191</w:t>
        </w:r>
      </w:hyperlink>
      <w:r>
        <w:t xml:space="preserve">, </w:t>
      </w:r>
      <w:hyperlink r:id="rId33">
        <w:r>
          <w:rPr>
            <w:rStyle w:val="InternetLink"/>
            <w:color w:val="0000FF"/>
            <w:u w:val="none"/>
          </w:rPr>
          <w:t>от 30.06.2016 г. № 252</w:t>
        </w:r>
      </w:hyperlink>
      <w:r>
        <w:t xml:space="preserve">, </w:t>
      </w:r>
      <w:hyperlink r:id="rId34">
        <w:r>
          <w:rPr>
            <w:rStyle w:val="InternetLink"/>
            <w:color w:val="0000FF"/>
            <w:u w:val="none"/>
          </w:rPr>
          <w:t>от 22.07.2016 г. № 290</w:t>
        </w:r>
      </w:hyperlink>
      <w:r>
        <w:t xml:space="preserve">, </w:t>
      </w:r>
      <w:hyperlink r:id="rId35">
        <w:r>
          <w:rPr>
            <w:rStyle w:val="InternetLink"/>
            <w:color w:val="0000FF"/>
            <w:u w:val="none"/>
          </w:rPr>
          <w:t>от 16.09.2016 г. № 362</w:t>
        </w:r>
      </w:hyperlink>
      <w:r>
        <w:t>, от 06.10.2016 г. №</w:t>
      </w:r>
      <w:r>
        <w:t xml:space="preserve"> 369, </w:t>
      </w:r>
      <w:hyperlink r:id="rId36">
        <w:r>
          <w:rPr>
            <w:rStyle w:val="InternetLink"/>
            <w:color w:val="0000FF"/>
            <w:u w:val="none"/>
          </w:rPr>
          <w:t>от 01.12.2016 г. № 484</w:t>
        </w:r>
      </w:hyperlink>
      <w:r>
        <w:t xml:space="preserve">, </w:t>
      </w:r>
      <w:hyperlink r:id="rId37">
        <w:r>
          <w:rPr>
            <w:rStyle w:val="InternetLink"/>
            <w:color w:val="0000FF"/>
            <w:u w:val="none"/>
          </w:rPr>
          <w:t>от 26.12.2016 г. № 524</w:t>
        </w:r>
      </w:hyperlink>
      <w:r>
        <w:t>,</w:t>
      </w:r>
      <w:hyperlink r:id="rId38">
        <w:r>
          <w:rPr>
            <w:rStyle w:val="InternetLink"/>
            <w:color w:val="0000FF"/>
            <w:u w:val="none"/>
          </w:rPr>
          <w:t xml:space="preserve"> от 01.02.2017 г. № 39</w:t>
        </w:r>
      </w:hyperlink>
      <w:r>
        <w:t>,</w:t>
      </w:r>
      <w:hyperlink r:id="rId39">
        <w:r>
          <w:rPr>
            <w:rStyle w:val="InternetLink"/>
            <w:color w:val="0000FF"/>
            <w:u w:val="none"/>
          </w:rPr>
          <w:t xml:space="preserve"> от 10.03.2017 г. № 119</w:t>
        </w:r>
      </w:hyperlink>
      <w:r>
        <w:t xml:space="preserve">, </w:t>
      </w:r>
      <w:hyperlink r:id="rId40">
        <w:r>
          <w:rPr>
            <w:rStyle w:val="InternetLink"/>
            <w:color w:val="0000FF"/>
            <w:u w:val="none"/>
          </w:rPr>
          <w:t>от 26.04.2017 г. № 318</w:t>
        </w:r>
      </w:hyperlink>
      <w:r>
        <w:t xml:space="preserve">, </w:t>
      </w:r>
      <w:hyperlink r:id="rId41">
        <w:r>
          <w:rPr>
            <w:rStyle w:val="InternetLink"/>
            <w:color w:val="0000FF"/>
            <w:u w:val="none"/>
          </w:rPr>
          <w:t>от 05.07.2017 г. № 534</w:t>
        </w:r>
      </w:hyperlink>
      <w:r>
        <w:t xml:space="preserve">, </w:t>
      </w:r>
      <w:hyperlink r:id="rId42">
        <w:r>
          <w:rPr>
            <w:rStyle w:val="InternetLink"/>
            <w:color w:val="0000FF"/>
            <w:u w:val="none"/>
          </w:rPr>
          <w:t>от 26.07.2017 г. № 587</w:t>
        </w:r>
      </w:hyperlink>
      <w:r>
        <w:t xml:space="preserve">, </w:t>
      </w:r>
      <w:hyperlink r:id="rId43">
        <w:r>
          <w:rPr>
            <w:rStyle w:val="InternetLink"/>
            <w:color w:val="0000FF"/>
            <w:u w:val="none"/>
          </w:rPr>
          <w:t>от 18.12.2017 г. № 905</w:t>
        </w:r>
      </w:hyperlink>
      <w:r>
        <w:t xml:space="preserve">, </w:t>
      </w:r>
      <w:hyperlink r:id="rId44">
        <w:r>
          <w:rPr>
            <w:rStyle w:val="InternetLink"/>
            <w:color w:val="0000FF"/>
            <w:u w:val="none"/>
          </w:rPr>
          <w:t>от 22.02.2018 г. № 69</w:t>
        </w:r>
      </w:hyperlink>
      <w:r>
        <w:t>) следующие изменения: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1.1. В приложении № 1 к постановлению в муниципальной программе "Создание условий для развития социальной сферы Лебедянского муниципального</w:t>
      </w:r>
      <w:r>
        <w:t xml:space="preserve"> района на 2014-2020 годы" (далее Программа):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1.1.1. В Паспорте Программы строку "Объёмы финансирования за счёт средств местного бюджета всего, в том числе по годам реализации муниципальной программы" изложить в новой редакции: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 xml:space="preserve">"Объем финансирования </w:t>
      </w:r>
      <w:r>
        <w:t>расходов, связанных с реализацией мероприятий прогнозно составит 3544779,5 тыс. рублей, в том числе: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2014 год - 560361,1 тыс. рублей;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2015 год - 528202,0 тыс. рублей;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2016 год - 533189,6 тыс. рублей;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2017 год - 558757,7 тыс. рублей;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2018 год - 538133,1 тыс</w:t>
      </w:r>
      <w:r>
        <w:t>. рублей;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2019 год - 409506,5 тыс. рублей;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2020 год - 416629,5 тыс. рублей.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Объёмы финансирования Программы ежегодно уточняются при формировании бюджетов на очередной финансовый год и плановый период".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1.1.2. Раздел 5 Программы "Краткое описание ресурсного</w:t>
      </w:r>
      <w:r>
        <w:t xml:space="preserve"> обеспечения муниципальной программы за счёт бюджетных ассигнований по годам реализации муниципальной программы" изложить в новой редакции: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"Механизм реализации программы включает меры, направленные на выполнение в полном объеме программных мероприятий, по</w:t>
      </w:r>
      <w:r>
        <w:t>рядок корректировки объемов финансирования и сроков реализации.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Финансовое обеспечение реализации Программы в 2014-2020 годах планируется осуществлять за счет бюджетных ассигнований районного бюджета в пределах предусмотренных лимитов финансирования, а так</w:t>
      </w:r>
      <w:r>
        <w:t>же средств федерального и областного бюджетов.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Прогнозный объем финансового обеспечения Программы составляет 3544779,5 тыс. рублей.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Из них: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за счет средств районного бюджета составит 1183766,7 тыс. рублей, в том числе: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Подпрограмма "Развитие системы обра</w:t>
      </w:r>
      <w:r>
        <w:t>зования в Лебедянском муниципальном районе на 2014-2020 годы" - 914911,3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 xml:space="preserve">Подпрограмма </w:t>
      </w:r>
      <w:r>
        <w:rPr>
          <w:b/>
        </w:rPr>
        <w:t>"</w:t>
      </w:r>
      <w:r>
        <w:t>Духовно-нравственное и физическое развитие жителей Лебедянского района на 2014 - 2020 годы" - 12870,4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Подпрограмма "Развитие и сохранение культуры,</w:t>
      </w:r>
      <w:r>
        <w:t xml:space="preserve"> библиотечного дела и дополнительного образования детей в сфере культуры на 2014 - 2020 годы" - 255985,0 тыс. руб.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Обобщенная информация о ресурсном обеспечении муниципальной программы за счет средств районного бюджета представлена в приложении № 2 к Прогр</w:t>
      </w:r>
      <w:r>
        <w:t>амме.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Объемы финансирования ежегодно уточняются при формировании бюджетов на очередной финансовый год и плановый период.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За счет средств областного бюджета составит 2271480,8 тыс. рублей, в том числе: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Подпрограмма "Развитие системы образования в Лебедянс</w:t>
      </w:r>
      <w:r>
        <w:t xml:space="preserve">ком муниципальном районе на 2014-2020 годы" </w:t>
      </w:r>
      <w:r>
        <w:rPr>
          <w:b/>
        </w:rPr>
        <w:t xml:space="preserve">- </w:t>
      </w:r>
      <w:r>
        <w:t>2256835,5 тыс. рублей;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 xml:space="preserve">Подпрограмма </w:t>
      </w:r>
      <w:r>
        <w:rPr>
          <w:b/>
        </w:rPr>
        <w:t>"</w:t>
      </w:r>
      <w:r>
        <w:t>Духовно-нравственное и физическое развитие жителей Лебедянского района на 2014 - 2020 годы" - 4481,2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Подпрограмма "Развитие и сохранение культуры, библиотечного д</w:t>
      </w:r>
      <w:r>
        <w:t xml:space="preserve">ела и дополнительного образования детей в сфере культуры на 2014 - 2020 годы" </w:t>
      </w:r>
      <w:r>
        <w:rPr>
          <w:b/>
        </w:rPr>
        <w:t xml:space="preserve">- </w:t>
      </w:r>
      <w:r>
        <w:t>10164,1 тыс. руб.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За счет средств федерального бюджета составит 89532,0 тыс. рублей, в том числе: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Подпрограмма "Развитие системы образования в Лебедянском муниципальном район</w:t>
      </w:r>
      <w:r>
        <w:t xml:space="preserve">е на 2014-2020 годы" </w:t>
      </w:r>
      <w:r>
        <w:rPr>
          <w:b/>
        </w:rPr>
        <w:t xml:space="preserve">- </w:t>
      </w:r>
      <w:r>
        <w:t>65510,7 тыс. рублей;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 xml:space="preserve">Подпрограмма </w:t>
      </w:r>
      <w:r>
        <w:rPr>
          <w:b/>
        </w:rPr>
        <w:t>"</w:t>
      </w:r>
      <w:r>
        <w:t>Духовно-нравственное и физическое развитие жителей Лебедянского района на 2014 - 2020 годы" - 22682,6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Подпрограмма "</w:t>
      </w:r>
      <w:r>
        <w:t xml:space="preserve">Развитие и сохранение культуры, библиотечного дела и дополнительного образования детей в сфере культуры на 2014 - 2020 годы" </w:t>
      </w:r>
      <w:r>
        <w:rPr>
          <w:b/>
        </w:rPr>
        <w:t xml:space="preserve">- </w:t>
      </w:r>
      <w:r>
        <w:t>1338,7 тыс. руб.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Прогнозная оценка расходов по источникам ресурсного обеспечения на реализацию муниципальной программы представле</w:t>
      </w:r>
      <w:r>
        <w:t>на в приложении 3 к Программе".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1.1.3. В Паспорте подпрограммы "Развитие системы образования в Лебедянском муниципальном районе на 2014-2020 годы" строку "Объемы финансирования за счет средств местного бюджета всего, в том числе по годам реализации подпрог</w:t>
      </w:r>
      <w:r>
        <w:t>раммы" изложить в новой редакции: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"Прогнозный объем финансового обеспечения составит 3237257,5 тыс. руб., в том числе: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2014 год - 525933,3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2015 год - 478127,5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2016 год - 477929,4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2017 год - 501716,2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</w:t>
      </w:r>
      <w:r>
        <w:t>а 2018 год - 489154,4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2019 год - 379509,7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2020 год - 384887 тыс. руб.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Объемы финансирования Подпрограммы ежегодно уточняются в установленном порядке при формировании бюджетов на очередной финансовый год.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1.1.4. Раздел 5 подпрогр</w:t>
      </w:r>
      <w:r>
        <w:t>аммы "Развитие системы образования в Лебедянском муниципальном районе на 2014-2020 годы" "Обоснование объема финансовых ресурсов, необходимых для реализации Подпрограммы" изложить в новой редакции: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"Прогнозный объем финансового обеспечения составит 3237257</w:t>
      </w:r>
      <w:r>
        <w:t>,5 тыс. руб., в том числе из федерального бюджета - 65510,7 тыс. руб., областного бюджета - 2256835,5 тыс. руб. и местного бюджета - 914911,3 тыс. руб. По годам: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 xml:space="preserve">- на 2014 год - 525933,3 тыс. руб., в том числе: из федерального бюджета - 62361,2 тыс. руб., </w:t>
      </w:r>
      <w:r>
        <w:t>областного - 314719,4 тыс. руб., местного - 148852,7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2015 год - 478127,5 тыс. руб., в том числе: из федерального бюджета - 1492 тыс. руб., областной - 312465,3 тыс. руб., местный - 164170,2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2016 год - 477929,4 тыс. руб., в т</w:t>
      </w:r>
      <w:r>
        <w:t>ом числе: из федерального бюджета - 927,2 областной - 310593,0 тыс. руб., местный - 166409,2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2017 год - 501716,2 тыс. руб., в том числе: из федерального бюджета - 730,3 тыс. руб., областной - 319039,0 тыс. руб., местный - 181946,9 тыс. руб.</w:t>
      </w:r>
      <w:r>
        <w:t>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2018 год - 489154,4 тыс. руб., в том числе: областной - 334482,5 тыс. руб., местный - 154671,9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2019 год - 379509,7 тыс. руб., в том числе: областной - 327079,5 тыс. руб., местный - 52430,2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2020 год - 384887 тыс. руб.,</w:t>
      </w:r>
      <w:r>
        <w:t xml:space="preserve"> в том числе: областной - 338456,8 тыс. руб., местный - 46430,2 тыс. руб.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Объёмы финансирования Подпрограммы ежегодно уточняются в установленном порядке в процессе исполнения районного бюджета и при формировании районного бюджета на очередной финансовый го</w:t>
      </w:r>
      <w:r>
        <w:t>д".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1.1.5. В паспорте подпрограммы "Духовно-нравственное и физическое развитие жителей Лебедянского муниципального района на 2014-2020 годы" строку "Объемы финансирования за счёт средств областного бюджета всего, в том числе по годам реализации подпрограмм</w:t>
      </w:r>
      <w:r>
        <w:t>ы" изложить в новой редакции: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"Прогнозный объем финансового обеспечения составит 40034,2 тыс. руб., в том числе: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2014 год - 2806,8 тыс. руб.,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2015 год - 7779,5 тыс. руб.,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2016 год - 11856,2 тыс. руб.,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2017 год - 13500,0 тыс. руб.,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2018 год -</w:t>
      </w:r>
      <w:r>
        <w:t xml:space="preserve"> 926,0 тыс. руб.,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2019 год - 710,0 тыс. руб.,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2020 год - 2455,7 тыс. руб.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Объёмы финансирования Подпрограммы ежегодно уточняются в установленном порядке в процессе исполнения районного бюджета и при формировании районного бюджета на очередной финансо</w:t>
      </w:r>
      <w:r>
        <w:t>вый год".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1.1.6.Раздел 5 Подпрограммы "Духовно-нравственное и физическое развитие жителей Лебедянского района на 2014 - 2020 годы" "Обоснование объема финансовых ресурсов, необходимых для реализации Подпрограммы" изложить в новой редакции: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"Прогнозный объе</w:t>
      </w:r>
      <w:r>
        <w:t>м финансового обеспечения составит 40034,2 тыс. руб., в том числе из федерального бюджета - 22682,6 тыс. руб., из областного бюджета - 4481,2 тыс. руб. и местного бюджета - 12870,4 тыс. руб.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По годам: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2014 г. - 2806,8 тыс. руб. в том числе: федеральны</w:t>
      </w:r>
      <w:r>
        <w:t>й бюджет - 1271,1 тыс. руб., областной бюджет - 551,7 тыс. руб. и местный бюджет - 984,0 тыс. руб.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2015 год - 7779,5 тыс. руб., в том числе: федеральный бюджет - 3663,4 тыс. руб., областной бюджет- 3076,5 тыс. руб., местный - 1039,6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</w:t>
      </w:r>
      <w:r>
        <w:t>16 год - 11856,2 тыс. руб., в том числе: федеральный бюджет - 7870,5 тыс. руб., областной - 253,5 тыс. руб., местный - 3732,2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2017 год - 13500,0 тыс. руб., в том числе: федеральный бюджет - 8131,9 тыс. руб., областной - 599,5 тыс. руб., мес</w:t>
      </w:r>
      <w:r>
        <w:t>тный - 4768,6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2018 год - 926,0 тыс. руб., в том числе: местный - 926,0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2019 год - 710,0 тыс. руб., в том числе: местный - 710,0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2020 год - 2455,7 тыс. руб., в том числе: федеральный бюджет - 1745,7 тыс. руб.,</w:t>
      </w:r>
      <w:r>
        <w:t xml:space="preserve"> местный - 710,0 тыс. руб.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Объёмы финансирования Подпрограммы ежегодно уточняются в установленном порядке в процессе исполнения районного бюджета и при формировании районного бюджета на очередной финансовый год".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 xml:space="preserve">1.1.6. В паспорте подпрограммы "Развитие и </w:t>
      </w:r>
      <w:r>
        <w:t>сохранение культуры, библиотечного дела и дополнительного образования детей в сфере культуры на 2014 - 2020 годы" строку "Объемы финансирования подпрограммы" изложить в новой редакции: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 xml:space="preserve">"Прогнозный объем финансового обеспечения составит 267487,8 тыс. руб., </w:t>
      </w:r>
      <w:r>
        <w:t>в том числе: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2014 год - 31621,0 тыс. руб.,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2015 год - 42295,0 тыс. руб.,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2016 год - 43404,0 тыс. руб.,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2017 год - 43541,5 тыс. руб.,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2018 год - 48052,7 тыс. руб.,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2019 год - 29286,8 тыс. руб.,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на 2020 год - 29286,8 тыс. руб.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Объёмы финанс</w:t>
      </w:r>
      <w:r>
        <w:t>ирования Подпрограммы ежегодно уточняются в установленном порядке в процессе исполнения районного бюджета и при формировании районного бюджета на очередной финансовый год".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 xml:space="preserve">1.1.6. Раздел 5 Подпрограммы "Развитие и сохранение культуры, библиотечного дела и </w:t>
      </w:r>
      <w:r>
        <w:t>дополнительного образования детей в сфере культуры на 2014 - 2020 годы" "Обоснование объема финансовых ресурсов, необходимых для реализации Подпрограммы" изложить в новой редакции: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 xml:space="preserve">"Прогнозный объем финансового обеспечения составит 267487,8 тыс. руб., в </w:t>
      </w:r>
      <w:r>
        <w:t>том числе из федерального - 1338,7 тыс. руб., из областного бюджета - 10164,1 тыс. руб. и местного бюджета - 255985,0 тыс. руб.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По годам: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2014 г. - 31621,0 тыс. руб. в том числе: федеральный бюджет - 177,20 тыс. руб., областной бюджет - 3645,5 тыс. ру</w:t>
      </w:r>
      <w:r>
        <w:t>б. и местный бюджет - 27798,3 тыс. руб.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2015 год - 42295,0 тыс. руб., в том числе: федеральный бюджет - 522,6 тыс. руб., областной бюджет- 897,5 тыс. руб., местный - 40874,9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2016 год - 43404,0 тыс. руб., в том числе: федеральный бюджет</w:t>
      </w:r>
      <w:r>
        <w:t xml:space="preserve"> - 60,6 тыс. руб., областной - 4664,7 тыс. руб., местный - 38678,7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2017 год - 43541,5 тыс. руб., в том числе: федеральный бюджет - 578,3 тыс. руб., областной - 506,4 тыс. руб., местный - 42456,8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2018 год - 48052,7 тыс. руб.,</w:t>
      </w:r>
      <w:r>
        <w:t xml:space="preserve"> в том числе: областной - 150,0 тыс. руб., местный - 47902,7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2019 год - 29286,8 тыс. руб., в том числе: областной - 150,0 тыс. руб., местный - 29136,8 тыс. руб.;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- на 2020 год - 29286,8 тыс. руб., в том числе: областной - 150,0 тыс. руб., м</w:t>
      </w:r>
      <w:r>
        <w:t>естный - 29136,8 тыс. руб.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Объёмы финансирования Подпрограммы ежегодно уточняются в установленном порядке в процессе исполнения районного бюджета и при формировании районного бюджета на очередной финансовый год".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1.1.7. Приложения № 1,2,3 к муниципальной п</w:t>
      </w:r>
      <w:r>
        <w:t>рограмме "Создание условий для развития социальной сферы Лебедянского муниципального района на 2014-2020 годы" изложить в новой редакции (прилагаются).</w:t>
      </w:r>
    </w:p>
    <w:p w:rsidR="007106FB" w:rsidRDefault="0095288B">
      <w:pPr>
        <w:pStyle w:val="a0"/>
        <w:spacing w:after="0"/>
        <w:ind w:left="0" w:right="0" w:firstLine="567"/>
        <w:jc w:val="both"/>
      </w:pPr>
      <w:r>
        <w:t>2. Опубликовать данное постановление в районной газете "Лебедянские вести".</w:t>
      </w: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/>
        <w:jc w:val="both"/>
      </w:pPr>
      <w:r>
        <w:t xml:space="preserve">Глава администрации </w:t>
      </w:r>
      <w:r>
        <w:t>Лебедянского муниципального района</w:t>
      </w:r>
    </w:p>
    <w:p w:rsidR="007106FB" w:rsidRDefault="0095288B">
      <w:pPr>
        <w:pStyle w:val="a0"/>
        <w:spacing w:after="0"/>
        <w:ind w:left="0" w:right="0"/>
        <w:jc w:val="both"/>
      </w:pPr>
      <w:r>
        <w:t>И.В.Алтухов</w:t>
      </w: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/>
        <w:jc w:val="both"/>
      </w:pPr>
      <w:r>
        <w:t>Приложение № 1 к постановлению администрации Лебедянского муниципального района от 20.03.2018 г №129</w:t>
      </w: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/>
        <w:jc w:val="right"/>
      </w:pPr>
      <w:r>
        <w:t>Таблица</w:t>
      </w:r>
    </w:p>
    <w:tbl>
      <w:tblPr>
        <w:tblW w:w="3268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6"/>
        <w:gridCol w:w="2732"/>
        <w:gridCol w:w="1243"/>
        <w:gridCol w:w="1139"/>
        <w:gridCol w:w="815"/>
        <w:gridCol w:w="1216"/>
        <w:gridCol w:w="1216"/>
        <w:gridCol w:w="1216"/>
        <w:gridCol w:w="1216"/>
        <w:gridCol w:w="1216"/>
        <w:gridCol w:w="1216"/>
        <w:gridCol w:w="1216"/>
        <w:gridCol w:w="481"/>
        <w:gridCol w:w="1497"/>
        <w:gridCol w:w="875"/>
        <w:gridCol w:w="683"/>
        <w:gridCol w:w="616"/>
        <w:gridCol w:w="616"/>
        <w:gridCol w:w="616"/>
        <w:gridCol w:w="616"/>
        <w:gridCol w:w="616"/>
        <w:gridCol w:w="815"/>
        <w:gridCol w:w="616"/>
        <w:gridCol w:w="616"/>
        <w:gridCol w:w="481"/>
        <w:gridCol w:w="1398"/>
        <w:gridCol w:w="862"/>
        <w:gridCol w:w="493"/>
        <w:gridCol w:w="481"/>
        <w:gridCol w:w="481"/>
        <w:gridCol w:w="681"/>
        <w:gridCol w:w="481"/>
        <w:gridCol w:w="681"/>
        <w:gridCol w:w="681"/>
        <w:gridCol w:w="681"/>
        <w:gridCol w:w="484"/>
      </w:tblGrid>
      <w:tr w:rsidR="007106FB">
        <w:tc>
          <w:tcPr>
            <w:tcW w:w="71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п/п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Наиме-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целей,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индика-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торов,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грамм,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основных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риятий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ветс-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твен-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испол-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нитель,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соис-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нитель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ница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9475" w:type="dxa"/>
            <w:gridSpan w:val="8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Значения индикаторов и показателей</w:t>
            </w: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2013 год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2014 год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2015 год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2016 год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2017 год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2018 год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Цель 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Создание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условий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 гармо-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нического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развития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личности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повышения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качества жизни.</w:t>
            </w: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катор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цели 1.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Удов-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летво-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рённость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качес-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твом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вания;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катор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цели 2.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Удов-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ворён-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зования;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78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катор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цели 3.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Удовлет-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ворённость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населения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качеством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дополни-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вания;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59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62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65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66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67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68</w:t>
            </w: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rPr>
          <w:trHeight w:val="329"/>
        </w:trPr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Индик-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атор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цели 4.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Удовлет-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ворён-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сфере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спорта;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дёжи,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фии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31,5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33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34,5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35,5</w:t>
            </w:r>
          </w:p>
        </w:tc>
        <w:tc>
          <w:tcPr>
            <w:tcW w:w="51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36</w:t>
            </w:r>
          </w:p>
        </w:tc>
      </w:tr>
      <w:tr w:rsidR="007106FB">
        <w:trPr>
          <w:trHeight w:val="276"/>
        </w:trPr>
        <w:tc>
          <w:tcPr>
            <w:tcW w:w="71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Индикатор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цели 5.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Удовлет-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ворён-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качес-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твом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сфере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искус-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ства.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уры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59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62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65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66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67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68</w:t>
            </w: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895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муниципальной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программы: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доступности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качества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образования</w:t>
            </w: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ипальной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программы: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Доля детей,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охваченных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услугами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воз-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расте от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 18 лет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общей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численности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детей.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76,5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82,4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82,9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82,9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83,5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84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Подпрограмма 1. "Развитие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системы образования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Лебедянском муниципальном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районе на 2014 - 2020 годы"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895" w:type="dxa"/>
            <w:gridSpan w:val="12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1 подпрограммы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1: Развитие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системы дошкольного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образования.</w:t>
            </w:r>
          </w:p>
        </w:tc>
        <w:tc>
          <w:tcPr>
            <w:tcW w:w="8010" w:type="dxa"/>
            <w:gridSpan w:val="12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1 </w:t>
            </w:r>
            <w:r>
              <w:t>Обеспе-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ченность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тами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дош-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вательных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дениях, %.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85,7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85,8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895" w:type="dxa"/>
            <w:gridSpan w:val="12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10" w:type="dxa"/>
            <w:gridSpan w:val="12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Основные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 1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90424,0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24837,7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5181,3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4570,3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434,0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895" w:type="dxa"/>
            <w:gridSpan w:val="12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10" w:type="dxa"/>
            <w:gridSpan w:val="12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2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изгороди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ДОУ</w:t>
            </w:r>
          </w:p>
        </w:tc>
        <w:tc>
          <w:tcPr>
            <w:tcW w:w="90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9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187,7</w:t>
            </w: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10" w:type="dxa"/>
            <w:gridSpan w:val="12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3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285" w:type="dxa"/>
            <w:gridSpan w:val="20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5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66,0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285" w:type="dxa"/>
            <w:gridSpan w:val="20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91,2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285" w:type="dxa"/>
            <w:gridSpan w:val="20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285" w:type="dxa"/>
            <w:gridSpan w:val="20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285" w:type="dxa"/>
            <w:gridSpan w:val="20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1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2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3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4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5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6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7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п.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Агроном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Б-Попово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Куймань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Мокрое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Рома-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п. Сах-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завод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т.ч.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3500,7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1210,2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изгото-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ПСД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элек-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сетей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440,9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176,4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2015,8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514,9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гео-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логии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 цент-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водос-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жения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экспе-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ртиза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смет-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кумен-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тации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82,6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доп.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боты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514,9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487,3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роль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женность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 выпо-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лненные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работы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Слободка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10728,2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сада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одка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226,9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Возме-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затрат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ческим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лицам,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щимся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воспи-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 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дому 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1636,4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Возме-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затрат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лицам,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занима-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ющимся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воспи-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 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дому 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1380,0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корпуса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80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(район.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4842,5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1034,9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пуса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80 мест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44217,2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корпуса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80 мест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7726,7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гическое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"нача-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сад"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Слоб-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(40 мест)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Экспе-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ртиза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кап.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садов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73,0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надзор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оказание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тельному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контролю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Мокрое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525,5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сада № 4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97,1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Части-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Док-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Погашение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с.Мокрое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Избищи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льную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1664,7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с.Мокрое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Избищи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льную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495,6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76,2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 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2013 год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п.Агро-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329,5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п.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Агроном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(область)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Корре-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кта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откры-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пищеб-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лока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внут-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ренней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лизации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1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621,7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канали-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зации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внут-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ренних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№2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705,8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водоп-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уста-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дополни-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радиа-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№5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237,2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п.Сах-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завода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549,2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котлов,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насоса,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лексная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лактика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оболру-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с.Куймань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Обсле-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оценка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тояния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"Коте-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льная",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изгото-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кта 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 восста-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новле--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ПСД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дений 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отопи-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тельному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сезону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1391,2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3447,1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К-Лубна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субси-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дии из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233,3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корпуса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 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666,7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крое 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 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1482,0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нструк-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зование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1189,0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2376,0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контроль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 Мокрое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Изгото-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проектно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-сметной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струкцию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дош-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кольное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зование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293,0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10659,0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школы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с.Каме-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Камен-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14068,5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34,3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роитель-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школы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 Камен-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13128,0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Изгото-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проектно-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докумен-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струкцию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Камен-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 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Каме-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397,4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гическое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дине-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 и 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форм-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лимитов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газа при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школы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Каме-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Каменная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49,3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женноси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 тех-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нолог-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ическое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лимитов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газа при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школы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Камен-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34,3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надзор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оказание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ролю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362,5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Экспе-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ртиза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131,3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т. ч.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2217,4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360,3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1051,1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Мокрое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766,0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хозпо-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строек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2014г.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электро-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проводки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2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пище-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блока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2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кухонно-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2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520,3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кухонно-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2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дизе-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генера-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газо-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электроп-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роводки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3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399,4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сада № 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(замена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дверей,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леума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т.д.)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(в виде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ройки,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нейшей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50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1619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1879,7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канали-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218,2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газовых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котлов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газовых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котлов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Куймань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видеона-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блюдения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7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Б-Попово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5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358,9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 1.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образования.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 2.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ципа-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соответ-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ствующих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совре-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менным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требо-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ваниям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обучения,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общем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честве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дений.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85,8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87,3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93,7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95,4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97,3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Основные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 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 1: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9085,2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18520,9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12022,4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16836,6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10473,3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женност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ь 2013г.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столовой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 №3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191,9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иторской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вышению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дизельных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гене-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раторов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газовые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котельные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кухонно-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318,0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400,7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157,4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411,8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(область)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77,8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32,7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столовой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гимназия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326,8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вход-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бура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тахо-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графов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1045,9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глонасс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167,2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мосов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Б-По-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Попово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1492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Б-Попово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413,1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струкция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лиала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"ДЮСШ"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находя-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щегося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ад-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ресу г.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дянь,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Совет-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ская,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79 (встро-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енное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231,0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572,2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 МАУ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"ДЮСШ"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находя-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щегося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адресу г.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дянь,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ул. Совет-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ская,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79 (вст-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роенное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щение)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920,0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1424,7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низаций,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ложенных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сельской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нием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инве-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нтарем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510,2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ложенных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тности,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нием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инвен-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тарем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648,1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пищеб-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Поверка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теплового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счетчика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 №2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Части-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2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166,87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входных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ступене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 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п.Агро-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котла,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кранов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102,5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цеха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дукции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104,3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256,4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стабил-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изаторов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 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тлов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ПСД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 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отопи-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сезону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2143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5497,1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лекса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ул. Сове-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тской 79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Проекти-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реконст-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рукция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стадиона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стади-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 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20%)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гаража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склад-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ДЮСШ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крыши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ность)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1451,3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полов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323,2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полов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743,1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1138,9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(область)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4158,3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санузлов,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входа(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область)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945,9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сануз-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лов,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 входа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261,9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(2 этап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)область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(2 этап)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Демон-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таж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мон-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таж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дымо-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ходов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  <w:r>
              <w:t xml:space="preserve"> 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входной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щадкии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входной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двери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276,3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вхо-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щадки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востано-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пожа-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сигна-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лизации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61,2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с.Куймань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каналов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308,2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через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пришк-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ольные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лагеря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малозат-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ратных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форм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отдыха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4033,3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4594,2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5224,8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5648,8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5648,8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венти-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ляции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91,1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383,2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ховец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212,4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лета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тивном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ховец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185,3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замена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ИШМА-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новском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66,0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пожа-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сигна-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лизации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ховец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-новка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окон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ивном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Шов-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67,8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ограж-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в </w:t>
            </w:r>
            <w:r>
              <w:t>Шо-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вском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511,5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скало-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дрома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п. Агро-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75,0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звциях,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ложе-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условий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занятий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444,7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313,0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оздание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вциях,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ложе-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условий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занятий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ральны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 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927,2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730,3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плоско-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Дообор-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удование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але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Дообо-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рудо-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газовой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газовой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лиале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ковка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243,3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дош-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группы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232,4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мебели,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посуды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НОШ С,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350,3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350,3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окон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 Бор-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цова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834,2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ограж-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им Бор-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цова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Части-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ограж-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Троек-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урово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306,1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перек-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газовой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трубы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НОШ сл.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П-Каза-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цкая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полов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Воло-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196,1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цирк-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уляр-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Волот-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овс-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Обсле-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оценка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технич-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состо-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яния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стены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Тепло-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Мокрое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Инже-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нерно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-геоде-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зические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инже-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нерно-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геоло-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изыс-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79,5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буса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 п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 Агро-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буса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258,3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п. Агро-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ховец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 -</w:t>
            </w:r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53,5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Слоб-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одка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сл. 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цкая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ство 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ОУ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248,3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т. ч.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135,0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97,0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лиале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Ябло-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нево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3 подпрог-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 1.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дополни-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организация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отдыха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оздоров-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 детей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каникуляр-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ное </w:t>
            </w:r>
            <w:r>
              <w:t>время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 Задачи 3.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Доля детей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возрасте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5-18 лет,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полу-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чающих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услуги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дополни-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тельному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орга-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низациях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зационно-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правовой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формы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формы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собстве-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нности,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общей ч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ислен-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данной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возрастно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 группы.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8010" w:type="dxa"/>
            <w:gridSpan w:val="12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rPr>
          <w:trHeight w:val="329"/>
        </w:trPr>
        <w:tc>
          <w:tcPr>
            <w:tcW w:w="15780" w:type="dxa"/>
            <w:gridSpan w:val="12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 Задачи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3. Доля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возраста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 16 лет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(включи-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тельно),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печенных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видами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отдыха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 общего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количе-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возра-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ста 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 16 лет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(вклю-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чительно),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обучаю-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щихся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района.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%.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88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89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91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93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93,5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94</w:t>
            </w:r>
          </w:p>
        </w:tc>
        <w:tc>
          <w:tcPr>
            <w:tcW w:w="51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96</w:t>
            </w: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 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 1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302,0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2072,6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2743,9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видеона-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ДЮЦ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10" w:type="dxa"/>
            <w:gridSpan w:val="12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СЮН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ДЮСШ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Монтаж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красного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тзале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"ДЮСШ"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тепл-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осети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"ДЮСШ"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999,4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струкция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стадиона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ДЮСШ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2717,5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гаража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"ДЮСШ"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стки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закла-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гаража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 авто-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билей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 кры-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стоя-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нкой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элек-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водки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ДЮЦ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электро-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прово-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дки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ламп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ДЮЦ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196,9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теплого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туалета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 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СЮН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261,2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(область)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через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пришко-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лагеря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малоза-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тратных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форм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отдыха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подпрограммы 1: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Обеспечение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соответствия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муниципальной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требованиям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иннова-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ционного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развития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экономики,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современным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потребностям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общества.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 Задачи 4.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Уровень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информи-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рован-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 реали-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приятий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развитию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сферы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вания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рамках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данным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опроса).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78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79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81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82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83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84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8010" w:type="dxa"/>
            <w:gridSpan w:val="12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 подпро-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граммы 1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426405,8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434768,7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460622,8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478236,7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475473,0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376509,7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381887,0</w:t>
            </w: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10" w:type="dxa"/>
            <w:gridSpan w:val="12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39207,5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37482,8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46958,5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50823,9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41101,9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6098,2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6098,2</w:t>
            </w: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10" w:type="dxa"/>
            <w:gridSpan w:val="12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75747,7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79177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86749,6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89204,1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97338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97888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101286</w:t>
            </w:r>
          </w:p>
        </w:tc>
        <w:tc>
          <w:tcPr>
            <w:tcW w:w="50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10" w:type="dxa"/>
            <w:gridSpan w:val="12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623,4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(районн-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36998,9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33960,0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44327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50309,1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30745,3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6000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6000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206565,7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201822,2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202501,1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205026,3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220762,2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212869,5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220788,5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411,8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дополни-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28352,7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34909,3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35052,7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40187,4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42427,1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20000,0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14000,0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мобиля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"Газель"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1715,6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каби-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КИРО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РО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16894,3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16905,8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10571,8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10217,1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10322,4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7446,3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7446,3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2671,1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ических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дополни-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204,5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автотра-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нспорта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подвоза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п. Агроном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автотра-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нспорта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подвоза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Куймань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автотра-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нспорта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подвоза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2220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тахо-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графа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 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КИРОиРО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47,1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автотра-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нспорта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 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КИРОиРО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302,1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дянского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2351,2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2460,5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2712,3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3059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2022,8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2022,8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мационных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исполь-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мационно-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правовых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"Центра-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бухгал-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терия"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9890,2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10601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10475,4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11619,2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7862,9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7862,9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ржание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специ-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алистов,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осущес-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твляющих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деяте-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опеке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попечи-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тельству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2330,1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2330,1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2793,8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2895,7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2895,7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2895,7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ржание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ребенка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семье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опекуна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приемной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семье,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 также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вознаг-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дение,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причи-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щееся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прием-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10430,3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10254,5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10809,1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10372,6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Ежеме-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сячная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денежная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выплата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связи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 усынов-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(удоче-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рением)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ребенка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или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ребенка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шегося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телей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160,7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Предос-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тавление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единов-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ременной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выплаты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детям-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сиротам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детям,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шимся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попечения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родителей,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 также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лицам из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их числа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закреп-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120,6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испо-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лнению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судебных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решений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печению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детей,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оставшихся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без 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печения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родителей,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нахо-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дящихся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 опекой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(попечи-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ством),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 также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лиц из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сирот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шихся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без 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печения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 имею-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закреп-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жилыми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щениями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областного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3300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Оплата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жилья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комму-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гическим,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цинским,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фарма-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цевти-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ческим,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социа-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тникам,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тникам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искусства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1138,0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1290,0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1020,0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1060,0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Компен-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сацио-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латы 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ржание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ребенка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низации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3413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4079,8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4610,3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4856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1847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1847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1847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муниципальной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программы: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Формирование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здорового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образа жизни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активной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гражданской позиции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населения.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Подпрограмма 2.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</w:t>
            </w:r>
            <w:r>
              <w:t>Духовно-нравственное 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физическое и социальное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развитие жителей Лебедянского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района на 2014 - 2020 годы"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1 подпрограммы 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жителей района к регулярным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занятиям ФК и спортом.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 Доля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занима-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ющаяся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ФК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спортом,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лиц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ограни-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ченными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возмож-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ностями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здоро-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вья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алидов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34,5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36,0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37,0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463,4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376,1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поэтап-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внед-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Всерос-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сийского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физку-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льтурно-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лекса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"Готов 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труду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обороне"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вленные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173,5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233,0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16.1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центра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тести-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ГТО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центра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тести-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ГТО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раз-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(область)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221,7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подпрограммы 2: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Обеспечение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действенной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профилактики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наркомании,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алкоголя,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табакокурения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среди населения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 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 Доля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лиц,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употреб-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ляющих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нарко-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алкоголь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(состо-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ящих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учете)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демог-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рафии,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1, 06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1, 05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1, 04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1, 02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 задачи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граммы 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пр-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опаганду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против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нарко-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мании,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голизма,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табако-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курения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подпрограммы 2: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Создание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условий 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самореализации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молодежи,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патриотическое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воспитание молодежи;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поиск,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поддержка </w:t>
            </w:r>
            <w:r>
              <w:t>талантливой,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инициативной молодежи,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обладающей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лидерскими качествами.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 задачи 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 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молодых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людей,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принявших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участие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риятиях,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физи-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, пропа-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ганду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здорового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жизни,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лактику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асоци-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прояв-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лений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дежной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среде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графии,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48,0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49,0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51,0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52,0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 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дачи 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 Коли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-чество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прово-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димых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сфере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дежной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тики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шт</w:t>
            </w: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295,0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305,0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315,0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 задачи 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2 </w:t>
            </w:r>
            <w:r>
              <w:t>Доля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молодых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людей,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мающих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участие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добро-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деяте-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льности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демог-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рафии,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раз-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физич-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еской 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ультуры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463,4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 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нащения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центра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тести-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ГТО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ленные 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дежной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политики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75,8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51,3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45,8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 2: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института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семьи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улучшени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 демог-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рафической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ситуации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 задачи 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2:Рож-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даемость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1000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чел.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дёжи,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фии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 задачи 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2:Отно-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кол-ва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браков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 числу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водов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1, 2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1,4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32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вленные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укре-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титута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семьи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улуч-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демог-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ситуации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77,5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ботка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проектно-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объекту: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"Дворец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бракос-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очетания"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3878,2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5 подпрограммы 2: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Обеспечение доступа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инвалидов и маломобильных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категорий граждан 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объектам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социальной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инфраструктуры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 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раммы 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2: Доля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социа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инфрас-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соответ-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ющих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требо-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ваниям,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предъяв-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ляемым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 дос-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тупной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лидов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маломо-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категорий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граждан,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паспорти-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зированных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годам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фии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36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 задачи 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граммы 2: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ртизация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объектов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соцс-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феры;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пандусов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, поручней,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санпо-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мещений,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табличек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писями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шрифтом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Брайля,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табличек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релье-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шрифтом,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звуковых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дублеров,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табло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обратного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отсчета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времени 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светофорные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объекты,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тактильных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плит,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снижение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бордюрного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камня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т.ч.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1962,3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802,4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соз-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данию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зациях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условий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инклю-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зивного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создание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универ-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безба-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рьерной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препя-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тствен-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тупа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низаций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компью-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терным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нием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автотран-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спортом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2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йон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2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249,5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2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366,5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3</w:t>
            </w: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5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т.ч.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гимназия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249,5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 № 3(район-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ДЮСШ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1271,1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356,2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 задачи 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граммы 2: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твенного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транс-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порта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твами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орие-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лидов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слуху,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зрению.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70" w:type="dxa"/>
            <w:gridSpan w:val="11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№ 6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 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Поддержка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сектора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 НКО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 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дача 6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: Коли-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социа-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ориенти-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некоме-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рческих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зующих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терри-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район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 социа-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значи-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кты 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районного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бюджета,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 5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ра--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фии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ржка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развитие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ориенти-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рованных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некомер-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зующих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ально-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значимые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проекты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Субсидия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вете-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ранским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низациям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пенсио-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неров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вете-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ранов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войны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труда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ведение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раз-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ветера-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движения,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чество-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ветеранов,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участию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ветеранов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патрио-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тическом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воспитании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молодежи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7 подпрограммы 2: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Обеспечение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жильем ветеранов Великой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Отечественной войны,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ветеранов и инвалидов 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оевых действий, а также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членов их семей,вставш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обеспечению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жильем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категорий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граждан,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установ-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законом</w:t>
            </w:r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45">
              <w:r>
                <w:rPr>
                  <w:rStyle w:val="InternetLink"/>
                  <w:color w:val="0000FF"/>
                  <w:u w:val="none"/>
                </w:rPr>
                <w:t>от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46">
              <w:r>
                <w:rPr>
                  <w:rStyle w:val="InternetLink"/>
                  <w:color w:val="0000FF"/>
                  <w:u w:val="none"/>
                </w:rPr>
                <w:t>12 января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47">
              <w:r>
                <w:rPr>
                  <w:rStyle w:val="InternetLink"/>
                  <w:color w:val="0000FF"/>
                  <w:u w:val="none"/>
                </w:rPr>
                <w:t>1995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48">
              <w:r>
                <w:rPr>
                  <w:rStyle w:val="InternetLink"/>
                  <w:color w:val="0000FF"/>
                  <w:u w:val="none"/>
                </w:rPr>
                <w:t>года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49">
              <w:r>
                <w:rPr>
                  <w:rStyle w:val="InternetLink"/>
                  <w:color w:val="0000FF"/>
                  <w:u w:val="none"/>
                </w:rPr>
                <w:t>№ 5-ФЗ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ветеранах",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соотве-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тствии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 Указом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Прези-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Россий-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 7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2008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714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"Об обес-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печении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жильем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ветеранов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Великой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Отече-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ственной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войны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1941-1945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годов"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2 256,2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7870,5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6746,1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39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обеспе-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жильем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категорий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граждан,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установ-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ральными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законами</w:t>
            </w:r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50">
              <w:r>
                <w:rPr>
                  <w:rStyle w:val="InternetLink"/>
                  <w:color w:val="0000FF"/>
                  <w:u w:val="none"/>
                </w:rPr>
                <w:t>от 12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51">
              <w:r>
                <w:rPr>
                  <w:rStyle w:val="InternetLink"/>
                  <w:color w:val="0000FF"/>
                  <w:u w:val="none"/>
                </w:rPr>
                <w:t>января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52">
              <w:r>
                <w:rPr>
                  <w:rStyle w:val="InternetLink"/>
                  <w:color w:val="0000FF"/>
                  <w:u w:val="none"/>
                </w:rPr>
                <w:t>1995 года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53">
              <w:r>
                <w:rPr>
                  <w:rStyle w:val="InternetLink"/>
                  <w:color w:val="0000FF"/>
                  <w:u w:val="none"/>
                </w:rPr>
                <w:t>№ 5-ФЗ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"О вете-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ранах"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7106FB" w:rsidRDefault="0095288B">
            <w:pPr>
              <w:pStyle w:val="TableContents"/>
            </w:pPr>
            <w:hyperlink r:id="rId54">
              <w:r>
                <w:rPr>
                  <w:rStyle w:val="InternetLink"/>
                  <w:color w:val="0000FF"/>
                  <w:u w:val="none"/>
                </w:rPr>
                <w:t>от 24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55">
              <w:r>
                <w:rPr>
                  <w:rStyle w:val="InternetLink"/>
                  <w:color w:val="0000FF"/>
                  <w:u w:val="none"/>
                </w:rPr>
                <w:t>ноября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56">
              <w:r>
                <w:rPr>
                  <w:rStyle w:val="InternetLink"/>
                  <w:color w:val="0000FF"/>
                  <w:u w:val="none"/>
                </w:rPr>
                <w:t>199</w:t>
              </w:r>
              <w:r>
                <w:rPr>
                  <w:rStyle w:val="InternetLink"/>
                  <w:color w:val="0000FF"/>
                  <w:u w:val="none"/>
                </w:rPr>
                <w:t>5 года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57">
              <w:r>
                <w:rPr>
                  <w:rStyle w:val="InternetLink"/>
                  <w:color w:val="0000FF"/>
                  <w:u w:val="none"/>
                </w:rPr>
                <w:t>№ 181- ФЗ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 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социальной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защите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инвалидов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Российской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Федерации"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576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1136,3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1745,7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8 подпрограммы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2: Исполнение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судебных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решений по обеспечению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детей- сирот и детей,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оставшихся без попечения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родителей,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находящихся под опекой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 попечительством),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 также лиц из числа детей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сирот и детей,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оставшихся без попечения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родителей, не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имеющих закрепленного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жилого помещения, </w:t>
            </w:r>
            <w:r>
              <w:t>жилыми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помещениями за 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 бюджета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Липецкой области в вмде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субвенции.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испо-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лнению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судебных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решений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печению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 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сирот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оставшихся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попечения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нахо-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дящихся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 опекой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 попечи-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тельством)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, а также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лиц из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 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детей,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оставшихся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попечения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родителей, не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имеющих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закреп-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помещения,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жилыми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помещениями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2015 год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на плановый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период 2016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2017 годов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печи-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ства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2 498,6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Закупка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товаров,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печения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государ-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ственных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пальных)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нужд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1262,2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3 муниципальной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программы: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Удовлетворение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потребностей населения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сфере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культуры и искусства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</w:t>
            </w:r>
            <w:r>
              <w:t xml:space="preserve"> Задачи 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Удель-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вес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населения,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участ-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вующего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платных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культурно-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досу-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риятиях,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прово-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димых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пальными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культуры.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программы: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Удовлет-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ворение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потребностей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населения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сфере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искусства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Показатель 1.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 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программы: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Удельный вес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населения,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участвующего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платных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культурно-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досуговых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риятиях,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прово-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димых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пальными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учреждениями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культуры.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Подпрограмма 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 "Развитие и сохранение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культуры, библиотечного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дела и дополнительного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образования детей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сфере культуры на 2014 -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2020 годы"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Подпрограммы 3: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Сохранение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и </w:t>
            </w:r>
            <w:r>
              <w:t>развити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 культурно-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досуговых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учреждений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36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3:Колич-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прово-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димых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риятий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390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438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430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риально-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 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77,6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59,7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риально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77,6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536,9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39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буса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 задачи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 подпрог-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3:Выпо-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"МКМЦ"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10966,6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13782,3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11100,6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12580,1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13656,1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8228,8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8228,8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театра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"Комсо-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молец"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1785,2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риально-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 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Задача 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Подпрограммы 3: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Организация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библиотечного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обслуживания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населения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библиотекой,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комплектование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обеспечение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сохранност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библиотечного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фонда.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 задачи 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3:Коли-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посту-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книг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отеку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2570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2620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2670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2720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2770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2315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2320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2325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риятие 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 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книжного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фонда 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проекта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"Галак-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-астроно-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мических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знаний"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209,2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книжного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фонда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186,1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131,2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 задачи 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3:Выпол-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"Лебе-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дянская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ЦРБ"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4271,1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11331,3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12468,8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15106,2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17613,4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10908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10908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Подклю-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отек 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интернет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развитие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библио-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течного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дела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учетом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расши-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логий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оциф-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49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Подключение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библиотек к сети интернет и </w:t>
            </w:r>
            <w:r>
              <w:t>развитие системы библиотечного дела с учетом задачи расширения информационных технологий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оцифровки (областной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2,00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Подключение библиотек к сети Интернет и развитие системы библиотечного дела с учетом задачи </w:t>
            </w:r>
            <w:r>
              <w:t>информационных технологий и оцифровки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Комплектование книжных фондов библиотек муниципальных образований на условиях софинансирования (областной 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154,9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Комплектование книжных фондов библиотек муниципальных </w:t>
            </w:r>
            <w:r>
              <w:t>образований на условиях софинансирования (федеральный 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Комплектование книжных фондов библиотек муниципальных образований на условиях софинансирования (районный 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15780" w:type="dxa"/>
            <w:gridSpan w:val="1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3 Подпрограммы 3: </w:t>
            </w:r>
            <w:r>
              <w:t>Развитие системы дополнительного образования детей в сфере культуры (музыкальные школы).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Показатель 1 задачи 3 подпрограммы 3:Количество обучающихся в учреждениях дополнительного образования детей</w:t>
            </w:r>
          </w:p>
        </w:tc>
        <w:tc>
          <w:tcPr>
            <w:tcW w:w="12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 культуры</w:t>
            </w: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83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435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440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445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465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365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375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43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1 задачи 3 подпрограммы 3:Выполнение муниципального задания МБОУ ДОД детской музыкальной школой №1 им. К.Н. Игумнова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9614,4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13847,1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14930,3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14412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14218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10000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10000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Капитальный ремонт МБУ ДО "Детская музыкальная школа </w:t>
            </w:r>
            <w:r>
              <w:t>им. К.Н. Игумнова"(районный 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Капитальный ремонт МБУ ДО "Детская музыкальная школа им. К.Н. Игумнова"(районный 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795,9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Завершение капитального ремонта МБУ ДО "Детская музыкальная школа им. К.Н. Игумнова"</w:t>
            </w:r>
            <w:r>
              <w:t>(районный 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653,1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 МБУ ДО "Детская музыкальная школа им. К.Н. Игумнова"(областной 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3183,7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Завершение капитального ремонта МБУ ДО "Детская музыкальная школа им. К.Н. Игумнова"(областной 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908,8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Материально-техническое оснащение учреждений культуры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325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Повышение заработной платы педагогическим работникам МБОУ ДМШ 1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439,4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2 задачи 3 подпрограммы</w:t>
            </w:r>
            <w:r>
              <w:t xml:space="preserve"> 3:Выполнение муниципального задания МБОУ ДОД детской музыкальной школой №2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3044,1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1914,2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Повышение заработной платы педагогическим работникам МБОУ ДМШ № 2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143,6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переданных полномочий субъекта </w:t>
            </w:r>
            <w:r>
              <w:t>Российской Федерации на реализацию закона Липецкой области от 04.02.08 г. №129-ОЗ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</w:t>
            </w:r>
            <w:r>
              <w:t>альным работникам, работникам культуры и искусства"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46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Укрепление материально-технической базы и оснащение оборудованием детских школ искусств (федеральный 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164,8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305,5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47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Укрепление </w:t>
            </w:r>
            <w:r>
              <w:t>материально-технической базы и оснащение оборудованием детских школ искусств (областной 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126,8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305,5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48</w:t>
            </w: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Подготовка кадров учреждений культуры (областной 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Подготовка кадров учреждений культуры </w:t>
            </w:r>
            <w:r>
              <w:t>(федеральный 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Подготовка кадров учреждений культуры (районный бюджет)</w:t>
            </w:r>
          </w:p>
        </w:tc>
        <w:tc>
          <w:tcPr>
            <w:tcW w:w="126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05" w:type="dxa"/>
            <w:gridSpan w:val="24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/>
        <w:jc w:val="both"/>
      </w:pPr>
      <w:r>
        <w:t>Приложение № 2 к постановлению администрации Лебедянского муниципального района 20.03.2018 г № 129</w:t>
      </w: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Ресурсное обеспечение </w:t>
      </w:r>
      <w:r>
        <w:rPr>
          <w:rStyle w:val="StrongEmphasis"/>
        </w:rPr>
        <w:t>реализации муниципальной программы "Создание условий для развития социальной сферы Лебедянского муниципального района на 2014 - 2020 годы" </w:t>
      </w: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 w:firstLine="567"/>
        <w:jc w:val="both"/>
      </w:pPr>
      <w:r>
        <w:t>за счет средств районного бюджета</w:t>
      </w:r>
    </w:p>
    <w:p w:rsidR="007106FB" w:rsidRDefault="0095288B">
      <w:pPr>
        <w:pStyle w:val="a0"/>
        <w:spacing w:after="0"/>
        <w:ind w:left="0" w:right="0" w:firstLine="567"/>
        <w:jc w:val="right"/>
      </w:pPr>
      <w:r>
        <w:t>Таблица</w:t>
      </w:r>
    </w:p>
    <w:tbl>
      <w:tblPr>
        <w:tblW w:w="1627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0"/>
        <w:gridCol w:w="1760"/>
        <w:gridCol w:w="1040"/>
        <w:gridCol w:w="635"/>
        <w:gridCol w:w="770"/>
        <w:gridCol w:w="1175"/>
        <w:gridCol w:w="1370"/>
        <w:gridCol w:w="1235"/>
        <w:gridCol w:w="1235"/>
        <w:gridCol w:w="1235"/>
        <w:gridCol w:w="1235"/>
        <w:gridCol w:w="1235"/>
        <w:gridCol w:w="1235"/>
        <w:gridCol w:w="1250"/>
      </w:tblGrid>
      <w:tr w:rsidR="007106FB">
        <w:tc>
          <w:tcPr>
            <w:tcW w:w="86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Наиме-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амм,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тий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соис-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сиф-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-ика-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</w:tc>
        <w:tc>
          <w:tcPr>
            <w:tcW w:w="10030" w:type="dxa"/>
            <w:gridSpan w:val="8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Расходы (тыс.руб.)</w:t>
            </w: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БС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2016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2017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2018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мма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</w:t>
            </w:r>
            <w:r>
              <w:t>Соз-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социа-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сфе-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дян-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2014 -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годы"</w:t>
            </w:r>
          </w:p>
        </w:tc>
        <w:tc>
          <w:tcPr>
            <w:tcW w:w="104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</w:t>
            </w: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3544779,5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560361,1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528202,0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533189,6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558757,7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538133,1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409506,5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416629,5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1"Раз-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Ле-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дян-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йоне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2014-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годы"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3237257,5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525933,3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478127,5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477929,4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501716,2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489154,4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379509,7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384887,0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2.1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дачи 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мы 1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125447,3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90424,0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24837,7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5181,3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4570,3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434,0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Возме-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затрат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лицам,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щимся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воспи-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дому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-жета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2651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1916,4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1636,4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ческим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лицам,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щимся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воспи-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дому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8651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1830,0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1380,0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ДОУ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1S6160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187,7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187,7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5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66,0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91,2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S6160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4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5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6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 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7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Агро-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Докт-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п.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Сах-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вод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пуса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5877,4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4842,5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1034,9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пуса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80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5059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44217,2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44217,2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Строит-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пуса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80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8624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7726,7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7726,7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дине-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"нача-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сад"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(40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 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т.ч.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40200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4710,9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3500,7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1210,2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изгото-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ПСД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элект-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ричес-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сетей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617,3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440,9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176,4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дине-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 цент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стеме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водос-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жения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2530,7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2015,8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514,9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гео-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логии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экспер-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смет-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82,6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82,6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доп.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1002,2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514,9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487,3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роль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 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440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 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624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10728,2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10728,2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сада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8653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226,9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226,9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Экс-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кции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.ремо-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садов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73,0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73,0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зор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ролю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14012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525,5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525,5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4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97,1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97,1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Части-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Б-Из-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бищи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льную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4011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1664,7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1664,7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</w:t>
            </w:r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 с.Б-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бищи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льную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571,8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495,6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76,2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п.Аг-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роном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329,5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329,5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п.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Агро-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6S6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590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120,9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отников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02106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86590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кта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откры-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лы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пищеб-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лока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внут-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ренней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1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621,7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621,7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лизации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внут-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ренних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№2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705,8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705,8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водоп-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уста-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аторов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№5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237,2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237,2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п.Сах-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завода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549,2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549,2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котлов,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насоса,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плек-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сная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Обсле-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оце-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состо-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яния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"Коте-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льная",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изготов-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кта 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с </w:t>
            </w:r>
            <w:r>
              <w:t>вос-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новле-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 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ПСД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дений 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отопи-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сезону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4838,3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1391,2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3447,1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К-Луб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субси-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 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8653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233,3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233,3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пуса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8653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666,7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666,7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 из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653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216,7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лиал,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реал-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изую-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014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3882,0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1482,0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 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дошк-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ольное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зование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3565,0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1189,0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2376,0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Строит-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роль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24,0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сметно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 до-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кцию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Вязо-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293,0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293,0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Вязо-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реал-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изую-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зование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10659,0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10659,0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школы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Камен-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Камен-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4013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6583,5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6583,5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роитель-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школы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с.Камен-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5643,0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5643,0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Изгото-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ктно-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кцию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школыв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с.Каме-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Камен-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397,4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397,4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зор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ролю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362,5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362,5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офор-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лимитов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я быв-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школы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с.Каме-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с. </w:t>
            </w:r>
            <w:r>
              <w:t>Каме-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49,3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49,3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 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гическое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офор-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лимито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газа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быв-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с.Каме-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013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34,3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Экспе-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ртиза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131,3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131,3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школы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с.Каме-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Лубна,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7485,0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7485,0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электро-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одки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3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399,4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399,4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3(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дверей,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леума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т.д.)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244,0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244,0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рое(в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виде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ройки,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нейшей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50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3498,7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1619,0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1879,7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канали-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218,2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218,2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котлов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133,0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133,0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газовых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котлов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Докто-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т. ч.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2217,4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2217,4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360,3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360,3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1051,1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1051,1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766,0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766,0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хозпос-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троек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2014г.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электро-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прово-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пище-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блока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-№ 2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кухон-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-тех-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2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520,3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520,3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орская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кухо-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-техно-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2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38,0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дизе-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гене-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7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1019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Б-По-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 № 5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358,9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358,9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2.2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2 </w:t>
            </w:r>
            <w:r>
              <w:t>под-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мы 1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72938,4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9085,2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18520,9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12022,4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16836,6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10473,3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2013г.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3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191,9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191,9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через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приш-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ьные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лагеря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алозат-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ратных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форм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отдыха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ОУ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0707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31149,9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4033,3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4594,2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5224,8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5648,8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5648,8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нтаж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монтаж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дымо-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ходов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ала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вход-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щадки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38,7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вход-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щад-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вхо-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двери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2999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276,3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276,3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пожа-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сигна-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61,2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61,2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L0970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308,2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308,2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крыши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(креди-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торс-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ность)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1451,3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1451,3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кред-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итор-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42,9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400,7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69,9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6S6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590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599,1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157,4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411,8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сть)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02106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86590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110,5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77,8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32,7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дизель-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гене-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504,0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кухо-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логи-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318,0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318,0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597,8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326,8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271,0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вход-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бура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63,0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им.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Н.И.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цова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огра-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цова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насс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167,2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167,2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тахог-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рафов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1045,9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1045,9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мосов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Попово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097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1492,0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1492,0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657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413,1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413,1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кци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ДЮСШ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находя-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щегося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ад-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ресу г.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дянь,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Сове-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тская,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79 (вс-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803,2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231,0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572,2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ложе-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, 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ин-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тарем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8657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510,2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510,2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овате-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ложен-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инвен-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тарем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56,7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ртив-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нахо-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 ад-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ресу г.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дянь,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Совет-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ская,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(вс-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18601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2344,7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920,0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1424,7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648,1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648,1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пище-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блока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тепло-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Части-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166,9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166,9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вход-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пеней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п.Агро-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181,0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181,0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котла,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кранов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102,5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102,5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цеха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проду-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104,3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104,3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256,4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256,4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котлов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Докто-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опово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ПСД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 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отопи-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сезону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7640,1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2143,0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5497,1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вание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диона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дио-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 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20%)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гаража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скла-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ещени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 МА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СШ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полов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323,2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323,2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полов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743,1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743,1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3138,9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1138,9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асть)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4158,3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4158,3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сануз-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лов,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входа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сть)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945,9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945,9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сану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злов,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входа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261,9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261,9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этап)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асть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этап)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венти-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ляции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91,1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383,2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383,2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пита-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2S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ховец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L0970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102,4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102,4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ховец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185,3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185,3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овс-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лиале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66,0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66,0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нтно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-вос-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пожа-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сигна-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ховец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38,6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окон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зале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67,8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67,8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ограж-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Шов-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511,5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511,5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скало-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дрома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п. Агро-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75,0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созда-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звциях,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ложе-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нной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заня-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ртом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R0970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757,7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444,7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313,0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циях,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ложе-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заня-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том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R0970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1657,5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927,2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730,3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плоск-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остных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L0970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Докт-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Дообо-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рудо-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тзала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ф-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илиале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ковка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243,3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243,3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груп-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пы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232,4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232,4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мебели,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посуды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НОШ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350,3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350,3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сада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мена 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ков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им.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цова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834,2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834,2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Част-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ичный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ограж-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Троек-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урово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306,1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306,1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кладка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газовой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трубы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НОШ сл.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П-Каза-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цкая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полов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Во-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196,1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196,1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за--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цирку-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лярн-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насо-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лиале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Обсле-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оце-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ояния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стены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Тепло-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Мокрое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Инже-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нерно-г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еодез-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инже-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нерно-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геол-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изыс-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с. </w:t>
            </w:r>
            <w:r>
              <w:t>Мок-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79,5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79,5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Ольх-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овец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лиале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Ябло-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бусов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п. Агро-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S6560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бусов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2S6560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онаб-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люде-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ОУ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S6160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258,3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258,3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 п.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Агро-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с. </w:t>
            </w:r>
            <w:r>
              <w:t>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ховец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крое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53,5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 Б-По-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сл. 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цкая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ограж-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S6160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248,3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248,3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т. ч.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 Б-По-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135,0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Трое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97,0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2.3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тия 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мы 1: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5167,0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18,30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302,0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2072,6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2774,1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0219999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02106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S6590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сть)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02106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86590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таж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я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тзале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"ДЮ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СШ"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тепло-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"ДЮ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СШ"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999,4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стади-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СШ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2718,1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2717,5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гаража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 "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СШ"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зак-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ладка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окон-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жа 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 авто-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моби-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 кры-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стоя-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нкой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элек-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водки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ДЮЦ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элек-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дки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ламп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ДЮЦ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3999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196,9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196,9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теплого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туалета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СЮН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261,2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261,2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ойство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блю-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нител-</w:t>
            </w:r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S6160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т. ч.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ДЮЦ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СЮН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ДЮСШ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через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приш-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оздо-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лаге-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ря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затра-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форм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отдыха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ДО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0707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2100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13,5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13,50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2.4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 подп-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 1: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3033704,7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426405,8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434768,8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460423,7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478236,7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475473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376509,7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381887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ипа-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льног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 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09000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227771,0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39207,5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37482,8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46958,5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50823,9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41101,9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6098,2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6098,2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8511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1514,4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623,4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891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659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24,3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пальног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 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85350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626499,4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75747,7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78286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86749,6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89204,1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97338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97888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101286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нный 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юджет)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09000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208335,1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36998,9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33960,1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44321,7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50309,1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30745,3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6000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6000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 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850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1376418,0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193930,0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188509,0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190492,0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190492,0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206910,0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199083,0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207002,0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пальног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 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85420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63,0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17,0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17,0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58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5130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74741,1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10292,0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10886,1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9318,0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11470,0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10925,0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10925,0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10925,0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85140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18914,2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2343,7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2427,1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2491,9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3052,3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2910,2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2844,5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2844,5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квал-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каци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659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614,7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411,8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ями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214934,6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28352,7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34909,3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35058,1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40187,4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42427,1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20000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14000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(фед.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8632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2671,1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2671,1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204,5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204,5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тран-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Агро-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S6560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387,0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тран-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мань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подвоза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(область)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86560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2220,0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2220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инетом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КИРО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иРО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79804,0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16894,3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16905,8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10571,8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10217,1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10322,4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7446,3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7446,3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тахогр-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афов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КИРО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иРО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47,1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47,1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автотра-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нспорта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 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КИРО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иРО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0219999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302,1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302,1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мобиля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"Газель"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1715,6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1715,6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ржание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янс-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она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00110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13583,3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2137,4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2254,6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2435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2830,7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1962,8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1962,8</w:t>
            </w: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00120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834,3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206,6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197,9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261,5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168,3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испол-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ьзова-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мац-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ионных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исполь-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S6260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исполь-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S6790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исполь-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онно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-право-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86260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 исполь-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8626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"Цен-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бухгал-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терия"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02110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09000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58311,6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9890,2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10601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10475,4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11619,2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7862,9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7862,9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специа-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листов,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осущес-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твляю-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деяте-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опеке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попечи-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тельству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0709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515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2330,1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2330,1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специа-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листов,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вляю-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деяте-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льность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опе-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ке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попечи-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ству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1004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02111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85150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13811,0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2330,1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2793,8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2895,7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2895,7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2895,7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ребен-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семье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опекуна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прие-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семье,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 также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вознаг-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дение,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причита-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ющееся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прием-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1004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02107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85050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72394,5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10430,3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10254,5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10809,1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10372,6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единов-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детям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-сирот-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ам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детям,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шимся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 также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лицам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 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числа 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закреп-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1004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02107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85320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512,5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60,3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120,6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испол-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суде-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реше-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ний 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печению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детей,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шихся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без попе-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нахо-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дящихся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опекой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(попечи-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ством),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 также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лиц из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сирот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шихся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телей, не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имеющих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закреп-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лыми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ями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1004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8634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3300,0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3300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Оплата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жилья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комму-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медици-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нским,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фар-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маце-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втиче-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социа-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никам,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тникам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искус-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02107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85250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7958,0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1138,0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1290,0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1020,0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1060,0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Ежеме-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сячная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выплата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связи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 усы-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(удоче-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рением)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ребенка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или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ребе-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шегося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телей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1004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02107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85360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763,8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160,7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Компен-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сацио-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латы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ребен-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зации (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1004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02105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85040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22500,1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3413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4079,8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4610,3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4856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1847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1847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1847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 "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Духо-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нравс-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твен-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ное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дянс-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2014 -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2020 г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оды"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40034,2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2806,8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7779,5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11856,2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13500,0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926,0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710,0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2455,7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3.1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влен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раз-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S6360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3089,5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463,4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376,1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поэтап-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внед-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Всерос-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сийс-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физку-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льтур-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лекса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"Готов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 труду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обо-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роне"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22040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раз-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86360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406,5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173,5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233,0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 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нащения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центра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тестир-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ГТО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S6750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руд-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центра 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естиро-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ГТО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86750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3.7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ятий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нду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против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нии,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алкого-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лизма,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табако-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0707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0232203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3.8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реа-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тики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0707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22030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395,4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68,3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75,8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51,3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3.9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Автотра-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услуги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0707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23,0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23,0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3.10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напра-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влен-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укре-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итута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семьи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улуч-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ситуа-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22020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465,5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65,5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ботка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ктно-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доку-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объе-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кту: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"Дв-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орец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бракос-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очета-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1600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5678,2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3878,2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3.11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тран-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услуги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3.12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Оплата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судей-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дого-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ворам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3.13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 под-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 Па-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объ-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ектов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соцс-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феры,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дусов,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чней,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санпо-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табличе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к с </w:t>
            </w:r>
            <w:r>
              <w:t>над-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писями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шриф-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Брайля,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зву-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ковых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дуб-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леров,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табло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отсчета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мени 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свето-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рные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объ-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кты,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такти-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плит;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бордю-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камня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S6610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L0273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213,0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213,0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1R0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273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249,5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249,5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R0273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366,5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366,5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5</w:t>
            </w: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L0273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216,0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216,0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S6610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02301-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S6610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соз-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зациях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инкл-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юзив-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универ-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безба-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рье-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препя-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тстве-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тупа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компь-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ютерным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оборудо-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ванием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автотра-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нспо-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ртом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 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0239-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696,2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446,2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499,5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249,5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</w:t>
            </w:r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СШ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3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объе-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кта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5027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2102,3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1271,1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831,2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0238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661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756,2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356,2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 задачи 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2: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общес-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твен-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транс-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порта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ориен-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лидов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слуху,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зрению.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0408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42,0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3.14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 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дпр-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ограмм-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 Учас-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команд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тивно-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совых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физкул-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ьтурных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риятий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8636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373,4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151,7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221,7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3.15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 под-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 Под-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держка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раз-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сектора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ально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ориенти-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заций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5S6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670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ропр-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 обес-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жильем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горий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ждан,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установ-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 ян-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варя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1995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5-ФЗ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"О вете-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ранах"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02307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51340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16872,8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2256,2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7870,5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6746,1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печение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жильем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горий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граждан,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установ-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 24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января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1995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181-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"О соци-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альной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защите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лидов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РФ"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1760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568,5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568,5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обеспе-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жильем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горий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граждан,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установ-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Федера-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зако-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ном от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 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нваря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1995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5-ФЗ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вете-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ранах"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7106FB" w:rsidRDefault="0095288B">
            <w:pPr>
              <w:pStyle w:val="TableContents"/>
            </w:pPr>
            <w:hyperlink r:id="rId58">
              <w:r>
                <w:rPr>
                  <w:rStyle w:val="InternetLink"/>
                  <w:color w:val="0000FF"/>
                  <w:u w:val="none"/>
                </w:rPr>
                <w:t>от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59">
              <w:r>
                <w:rPr>
                  <w:rStyle w:val="InternetLink"/>
                  <w:color w:val="0000FF"/>
                  <w:u w:val="none"/>
                </w:rPr>
                <w:t>24 ноя-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60">
              <w:r>
                <w:rPr>
                  <w:rStyle w:val="InternetLink"/>
                  <w:color w:val="0000FF"/>
                  <w:u w:val="none"/>
                </w:rPr>
                <w:t>бря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61">
              <w:r>
                <w:rPr>
                  <w:rStyle w:val="InternetLink"/>
                  <w:color w:val="0000FF"/>
                  <w:u w:val="none"/>
                </w:rPr>
                <w:t>1995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62">
              <w:r>
                <w:rPr>
                  <w:rStyle w:val="InternetLink"/>
                  <w:color w:val="0000FF"/>
                  <w:u w:val="none"/>
                </w:rPr>
                <w:t>года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63">
              <w:r>
                <w:rPr>
                  <w:rStyle w:val="InternetLink"/>
                  <w:color w:val="0000FF"/>
                  <w:u w:val="none"/>
                </w:rPr>
                <w:t>№181-</w:t>
              </w:r>
            </w:hyperlink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</w:pPr>
            <w:hyperlink r:id="rId64">
              <w:r>
                <w:rPr>
                  <w:rStyle w:val="InternetLink"/>
                  <w:color w:val="0000FF"/>
                  <w:u w:val="none"/>
                </w:rPr>
                <w:t>ФЗ</w:t>
              </w:r>
            </w:hyperlink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 соци-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защи-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РФ"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02307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51350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2889,5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576,0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1136,3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1177,2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испол-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суде-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реше-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печени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ю детей-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детей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шихся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без 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печение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находя-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щихся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опекой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(попечи-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тельс-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твом), 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также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лиц лиц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из числа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детей,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шихся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без попе-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телей,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 име-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ющих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закреп-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1004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0238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634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2498,6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2498,6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Закупка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товаров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, работ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услуг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обеспе-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госуда-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рстве-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(муниц-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ипаль-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ных)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нужд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02308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1262,2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1262,2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 "Раз-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витие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сохра-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культуры,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библио-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течного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детей 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сфере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2014 -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годы"</w:t>
            </w:r>
          </w:p>
        </w:tc>
        <w:tc>
          <w:tcPr>
            <w:tcW w:w="104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</w:t>
            </w:r>
          </w:p>
        </w:tc>
        <w:tc>
          <w:tcPr>
            <w:tcW w:w="6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267487,8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31621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42295,0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43404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43541,5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48052,7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29286,8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29286,8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4.1.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Основн-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 подпро-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 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ипаль-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"МКМЦ"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09000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78174,9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10598,2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13782,3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11100,6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12580,1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13656,1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8228,8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8228,8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риал-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ьно-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МКМЦ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1L5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194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киноте-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атра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"Комсо-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молец"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1785,2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1785,2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матер-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иально-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базы 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R5580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77,6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59,7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Укре-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матери-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ально-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рально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 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02201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R5580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614,5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77,6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536,9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Укре-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 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МКМЦ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1L5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38,5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буса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0229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4.2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тие 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 Прио-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книжног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 фон-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"Галак-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школа 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строн-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омич-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знаний"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32,0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32,0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плек-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книж-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фонда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2R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5191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плек-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фонда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R5191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186,1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186,1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 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нижного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фонда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R5191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286,1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131,2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154,9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ктов-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книж-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иотек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ус-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ловиях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финан-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L5191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клю-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лиотек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Интер-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нет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библио-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течного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 уче-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расши-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циона-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логий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оциф-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виях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L5192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клю-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тек 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рнет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раз-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библио-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теч-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дела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учетом 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адачи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сши-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форм-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ациона-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логий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оциф-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виях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R5192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24,4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Подклю-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отек 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рнет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раз-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отеч-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 уче-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расш-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ирения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циона-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логий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оциф-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виях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софи-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сть)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R5192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4.3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риятие 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раммы 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"Лебед-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янская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ЦРБ"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2090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82245,2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4109,5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11331,3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12268,8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15106,2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17613,4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10908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10908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4.4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тие 6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рог-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мы 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кальная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им.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К.Н.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Игум-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нова"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09000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85621,8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9614,4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13847,1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13530,3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14412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14218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10000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10000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 "Де-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тская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 К.Н.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Игум-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нова"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795,9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795,9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Завер-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. К.Н.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Игум-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нова"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3S6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653,1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653,1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"Дет-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зыка-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им.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К.Н.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Игум-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нова"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3183,7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3183,7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Заве-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рше-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ка-</w:t>
            </w:r>
          </w:p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пита-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тская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зыка-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льная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им.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К.Н.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Игум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86010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908,8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908,8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Созд-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ание 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словий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суга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гами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 части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ждений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куцль-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L5194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тникам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ДМШ 1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0228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632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439,4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439,4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4.5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рия-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тие 7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грам-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 Выпо-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лнение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ДМШ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4958,4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3044,2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1914,2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ботной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ДМШ 2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8632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143,6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143,6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4.6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твле-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пере-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данных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мочий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субъе-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рации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 реа-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лиза-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цию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закона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Липе-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04.02.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 г.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129-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ОЗ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"О наде-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рав-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отдель-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государ-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ствен-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моч-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иями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оплате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жилья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комму-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услу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 педа-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гогиче-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медици-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нским,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фар-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маце-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втиче-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ским,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социал-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ьным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никам,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никам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искус-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ства"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85250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1790,0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5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4.7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риально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-технич-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базы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удова-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искус-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5014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470,3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164,8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305,5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4.8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Укре-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матери-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ально-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базы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школ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искус-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0702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0228625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432,3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126,8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305,5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4.9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товка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0228628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0,6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Ком-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пле-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кто-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вани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жны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х фо-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ндов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иотек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2514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33,1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4.10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Подкл-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ючение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отек 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сети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интерне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 и ра-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библио-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течного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дела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учетом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расш-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ирения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логий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 оциф-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8638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29,7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2,00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27,7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4.11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Подклю-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библи-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отек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 сети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инте-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рнет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раз-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темы библио-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течног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 дела с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учетом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расши-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рения инфо-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рма-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цион-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логий 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оциф-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ровки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51460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179,4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12,40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122,7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44,3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4.12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оплаты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труда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0801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0228630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2014,1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2014,1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4.13</w:t>
            </w: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Подгот-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овка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кадров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жде-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ний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(рай-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онный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S6280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Подго-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товка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кадров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ждений 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жет)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386280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15,1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86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риа-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льно-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дени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й куль-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ств райо-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нного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ДМШ</w:t>
            </w:r>
          </w:p>
        </w:tc>
        <w:tc>
          <w:tcPr>
            <w:tcW w:w="104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7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0703</w:t>
            </w:r>
          </w:p>
        </w:tc>
        <w:tc>
          <w:tcPr>
            <w:tcW w:w="117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S6250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7106FB" w:rsidRDefault="0095288B">
      <w:pPr>
        <w:pStyle w:val="a0"/>
        <w:spacing w:after="0"/>
        <w:ind w:left="0" w:right="0"/>
        <w:jc w:val="both"/>
      </w:pPr>
      <w:r>
        <w:t xml:space="preserve">1Финансирование указывается в целом по основному мероприятию, а также в </w:t>
      </w:r>
      <w:r>
        <w:t>разрезе каждого исполнителя по кодам бюджетной классификации".</w:t>
      </w: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/>
        <w:jc w:val="both"/>
      </w:pPr>
      <w:r>
        <w:t>Приложение №3 к постановлению администрации Лебедянского муниципального района от 20.03.2018 № 129</w:t>
      </w: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Прогнозная оценка расходов по источникам ресурсного обеспечения на реализацию муниципальной </w:t>
      </w:r>
      <w:r>
        <w:rPr>
          <w:rStyle w:val="StrongEmphasis"/>
        </w:rPr>
        <w:t>программы "Создание условий для развития социальной сферы Лебедянского муниципального района на 2014 - 2020 годы"</w:t>
      </w:r>
    </w:p>
    <w:p w:rsidR="007106FB" w:rsidRDefault="0095288B">
      <w:pPr>
        <w:pStyle w:val="a0"/>
        <w:spacing w:after="0"/>
        <w:ind w:left="0" w:right="0"/>
        <w:jc w:val="right"/>
      </w:pPr>
      <w:r>
        <w:t>Таблица</w:t>
      </w:r>
    </w:p>
    <w:tbl>
      <w:tblPr>
        <w:tblW w:w="3259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7"/>
        <w:gridCol w:w="16481"/>
        <w:gridCol w:w="4343"/>
        <w:gridCol w:w="1369"/>
        <w:gridCol w:w="1234"/>
        <w:gridCol w:w="1234"/>
        <w:gridCol w:w="1234"/>
        <w:gridCol w:w="1234"/>
        <w:gridCol w:w="1234"/>
        <w:gridCol w:w="1234"/>
        <w:gridCol w:w="617"/>
        <w:gridCol w:w="617"/>
        <w:gridCol w:w="247"/>
      </w:tblGrid>
      <w:tr w:rsidR="007106FB">
        <w:tc>
          <w:tcPr>
            <w:tcW w:w="71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пп/п</w:t>
            </w:r>
          </w:p>
        </w:tc>
        <w:tc>
          <w:tcPr>
            <w:tcW w:w="1716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Наименование подпрограмм</w:t>
            </w:r>
          </w:p>
        </w:tc>
        <w:tc>
          <w:tcPr>
            <w:tcW w:w="446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Источники ресурсного обеспечения</w:t>
            </w:r>
          </w:p>
        </w:tc>
        <w:tc>
          <w:tcPr>
            <w:tcW w:w="9397" w:type="dxa"/>
            <w:gridSpan w:val="8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2014 г.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2015г.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2016г.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2017г.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2018г.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2019г.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2020г.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71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6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3544779,5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560361,1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528202,0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533189,6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558757,7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538133,1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409506,5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416629,5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89532,0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63809,5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5678,0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8858,3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9440,5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1745,7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2271480,8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318916,6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316439,3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315511,2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320144,9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334632,5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327229,5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338606,8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местный бюджет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1183766,7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177635,0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206084,7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208820,1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229172,3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203500,6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82277,0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76277,0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источников2</w:t>
            </w: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16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Подпрограмма 1 "Развитие системы образования в Лебедянском муниципальном районе на 2014-2020 годы"</w:t>
            </w: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3237257,5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525933,3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478127,5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477929,4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501716,2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489154,4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379509,7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384887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65510,7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62361,2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1492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927,2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730,3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2256835,5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314719,4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312465,3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310593,0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319039,0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334482,5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327079,5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338456,8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местный бюджет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914911,3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148852,7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164170,2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166409,2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181946,9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154671,9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52430,2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46430,2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источников2</w:t>
            </w: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716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Подпрограмма 2 "Духовно-нравственное и физическое развитие жителей Лебедянского района на 2014 - 2020 годы"</w:t>
            </w: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40034,2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2806,8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7779,5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11856,2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13500,0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926,0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710,0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2455,7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22682,6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1271,1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3663,4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7870,5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8131,9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1745,7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4481,2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551,7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3076,5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253,5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599,5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местный бюджет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12870,4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984,0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1039,6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3732,2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4768,6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926,0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710,0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710,0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источников2</w:t>
            </w: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65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3 "Развитие и сохранение культуры, библиотечного дела и </w:t>
            </w:r>
            <w:r>
              <w:t>дополнительного образования детей в сфере культуры на 2014 - 2020 годы"</w:t>
            </w: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267487,8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31621,0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42295,0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43404,0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43541,5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48052,7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29286,8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29286,8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1338,7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177,20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522,6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60,6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578,3</w:t>
            </w: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10164,1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3645,5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897,5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4664,7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506,4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местный бюджет</w:t>
            </w:r>
          </w:p>
        </w:tc>
        <w:tc>
          <w:tcPr>
            <w:tcW w:w="137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255985,0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27798,3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40874,9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38678,7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42456,8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47902,7</w:t>
            </w:r>
          </w:p>
        </w:tc>
        <w:tc>
          <w:tcPr>
            <w:tcW w:w="123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29136,8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29136,8</w:t>
            </w: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106FB">
        <w:tc>
          <w:tcPr>
            <w:tcW w:w="71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источников2</w:t>
            </w:r>
          </w:p>
        </w:tc>
        <w:tc>
          <w:tcPr>
            <w:tcW w:w="1370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/>
        <w:jc w:val="both"/>
      </w:pPr>
      <w:r>
        <w:t xml:space="preserve">Приложение 4 к муниципальной программе "Создание условий для развития социальной сферы Лебедянского </w:t>
      </w:r>
      <w:r>
        <w:t>муниципальногорайона на 2014 - 2020 годы</w:t>
      </w:r>
    </w:p>
    <w:p w:rsidR="007106FB" w:rsidRDefault="007106FB">
      <w:pPr>
        <w:pStyle w:val="a0"/>
        <w:spacing w:after="0"/>
        <w:ind w:left="0" w:right="0" w:firstLine="567"/>
        <w:jc w:val="both"/>
      </w:pPr>
    </w:p>
    <w:p w:rsidR="007106FB" w:rsidRDefault="0095288B">
      <w:pPr>
        <w:pStyle w:val="a0"/>
        <w:spacing w:after="0"/>
        <w:ind w:left="0" w:right="0"/>
        <w:jc w:val="center"/>
      </w:pPr>
      <w:r>
        <w:rPr>
          <w:rStyle w:val="StrongEmphasis"/>
        </w:rPr>
        <w:t>Оценка применения мер государственного (муниципального) регулирования в сфере реализации муниципальной программы "Создание условий для развития социальной сферы Лебедянского муниципального района на 2014 - 2020 год</w:t>
      </w:r>
      <w:r>
        <w:rPr>
          <w:rStyle w:val="StrongEmphasis"/>
        </w:rPr>
        <w:t>ы"</w:t>
      </w:r>
    </w:p>
    <w:tbl>
      <w:tblPr>
        <w:tblW w:w="3268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2"/>
        <w:gridCol w:w="5033"/>
        <w:gridCol w:w="4780"/>
        <w:gridCol w:w="924"/>
        <w:gridCol w:w="924"/>
        <w:gridCol w:w="924"/>
        <w:gridCol w:w="924"/>
        <w:gridCol w:w="924"/>
        <w:gridCol w:w="924"/>
        <w:gridCol w:w="924"/>
        <w:gridCol w:w="245"/>
        <w:gridCol w:w="-49539"/>
        <w:gridCol w:w="0"/>
        <w:gridCol w:w="53647"/>
        <w:gridCol w:w="365"/>
        <w:gridCol w:w="6084"/>
        <w:gridCol w:w="2196"/>
        <w:gridCol w:w="365"/>
        <w:gridCol w:w="365"/>
        <w:gridCol w:w="365"/>
        <w:gridCol w:w="365"/>
        <w:gridCol w:w="365"/>
        <w:gridCol w:w="365"/>
        <w:gridCol w:w="-64482"/>
        <w:gridCol w:w="0"/>
        <w:gridCol w:w="0"/>
        <w:gridCol w:w="0"/>
        <w:gridCol w:w="0"/>
        <w:gridCol w:w="0"/>
        <w:gridCol w:w="0"/>
        <w:gridCol w:w="0"/>
        <w:gridCol w:w="64847"/>
      </w:tblGrid>
      <w:tr w:rsidR="007106FB">
        <w:tc>
          <w:tcPr>
            <w:tcW w:w="522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N п/п</w:t>
            </w:r>
          </w:p>
        </w:tc>
        <w:tc>
          <w:tcPr>
            <w:tcW w:w="5033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Наименование задач муниципальной программы, подпрограмм и мер государственного (муниципального) регулирования1</w:t>
            </w:r>
          </w:p>
        </w:tc>
        <w:tc>
          <w:tcPr>
            <w:tcW w:w="478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Объем выпадающих доходов местного бюджета или увеличение обязательств муниципального образования всего (тыс. руб.)</w:t>
            </w:r>
          </w:p>
        </w:tc>
        <w:tc>
          <w:tcPr>
            <w:tcW w:w="6713" w:type="dxa"/>
            <w:gridSpan w:val="8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в том числе </w:t>
            </w:r>
            <w:r>
              <w:t>финансовая оценка по годам реализации муниципальной программы (тыс. руб.)</w:t>
            </w:r>
          </w:p>
        </w:tc>
        <w:tc>
          <w:tcPr>
            <w:tcW w:w="4108" w:type="dxa"/>
            <w:gridSpan w:val="3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Краткое обоснование необходимости применения для достижения цели муниципальной программы2</w:t>
            </w: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084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96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9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9" w:type="dxa"/>
            <w:gridSpan w:val="0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522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2014 год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2015 год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2016 год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2017 год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2018 год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24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08" w:type="dxa"/>
            <w:gridSpan w:val="3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084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96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9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9" w:type="dxa"/>
            <w:gridSpan w:val="0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522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5033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478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4353" w:type="dxa"/>
            <w:gridSpan w:val="4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084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96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9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9" w:type="dxa"/>
            <w:gridSpan w:val="0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522" w:type="dxa"/>
            <w:shd w:val="clear" w:color="auto" w:fill="auto"/>
          </w:tcPr>
          <w:p w:rsidR="007106FB" w:rsidRDefault="007106F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33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условий для развития системы образования Лебедянского муниципального района на 2014 - 2020 годы"</w:t>
            </w:r>
          </w:p>
        </w:tc>
        <w:tc>
          <w:tcPr>
            <w:tcW w:w="4780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Всего по программе: 0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4353" w:type="dxa"/>
            <w:gridSpan w:val="4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084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96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9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9" w:type="dxa"/>
            <w:gridSpan w:val="0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522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5033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1. Повышение доступности и качества </w:t>
            </w:r>
            <w:r>
              <w:t>образования</w:t>
            </w:r>
          </w:p>
        </w:tc>
        <w:tc>
          <w:tcPr>
            <w:tcW w:w="478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4353" w:type="dxa"/>
            <w:gridSpan w:val="4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084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96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9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9" w:type="dxa"/>
            <w:gridSpan w:val="0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522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53" w:type="dxa"/>
            <w:gridSpan w:val="4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608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Подпрограмма 1 "Развитие системы образования в Лебедянском муниципальном районе на 2014 - 2020 годы"</w:t>
            </w:r>
          </w:p>
        </w:tc>
        <w:tc>
          <w:tcPr>
            <w:tcW w:w="2196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Всего по подпрограмме: 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9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29" w:type="dxa"/>
            <w:gridSpan w:val="0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7106FB">
        <w:trPr>
          <w:gridAfter w:val="8"/>
        </w:trPr>
        <w:tc>
          <w:tcPr>
            <w:tcW w:w="522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5033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2.Формирование здорового образа </w:t>
            </w:r>
            <w:r>
              <w:t>жизни и активной гражданской позиции населения.</w:t>
            </w:r>
          </w:p>
        </w:tc>
        <w:tc>
          <w:tcPr>
            <w:tcW w:w="478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4353" w:type="dxa"/>
            <w:gridSpan w:val="4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529" w:type="dxa"/>
            <w:gridSpan w:val="10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522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53" w:type="dxa"/>
            <w:gridSpan w:val="4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608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Подпрограмма 2 "Духовно-нравственное и физическое развитие жителей Лебедянского района на 2014 - 2020 годы".</w:t>
            </w:r>
          </w:p>
        </w:tc>
        <w:tc>
          <w:tcPr>
            <w:tcW w:w="2196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Всего по подпрограмме: 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9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29" w:type="dxa"/>
            <w:gridSpan w:val="0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7106FB">
        <w:trPr>
          <w:gridAfter w:val="8"/>
        </w:trPr>
        <w:tc>
          <w:tcPr>
            <w:tcW w:w="522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5033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</w:t>
            </w:r>
            <w:r>
              <w:t>3. Удовлетворение потребностей населения в сфере культуры и искусства.</w:t>
            </w:r>
          </w:p>
        </w:tc>
        <w:tc>
          <w:tcPr>
            <w:tcW w:w="4780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4353" w:type="dxa"/>
            <w:gridSpan w:val="4"/>
            <w:vMerge w:val="restart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529" w:type="dxa"/>
            <w:gridSpan w:val="10"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</w:tr>
      <w:tr w:rsidR="007106FB">
        <w:tc>
          <w:tcPr>
            <w:tcW w:w="522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80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53" w:type="dxa"/>
            <w:gridSpan w:val="4"/>
            <w:vMerge/>
            <w:shd w:val="clear" w:color="auto" w:fill="auto"/>
          </w:tcPr>
          <w:p w:rsidR="007106FB" w:rsidRDefault="007106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6084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3. "Развитие и сохранение культуры, библиотечного дела и дополнительного образования детей в сфере культуры на 2014 - 2020 </w:t>
            </w:r>
            <w:r>
              <w:t>годы".</w:t>
            </w:r>
          </w:p>
        </w:tc>
        <w:tc>
          <w:tcPr>
            <w:tcW w:w="2196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Всего по подпрограмме: 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9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29" w:type="dxa"/>
            <w:gridSpan w:val="0"/>
            <w:shd w:val="clear" w:color="auto" w:fill="auto"/>
          </w:tcPr>
          <w:p w:rsidR="007106FB" w:rsidRDefault="0095288B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</w:tbl>
    <w:p w:rsidR="007106FB" w:rsidRDefault="007106FB">
      <w:pPr>
        <w:pStyle w:val="a0"/>
        <w:spacing w:after="0"/>
        <w:ind w:left="0" w:right="0" w:firstLine="567"/>
        <w:jc w:val="both"/>
      </w:pPr>
    </w:p>
    <w:sectPr w:rsidR="007106FB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7106FB"/>
    <w:rsid w:val="007106FB"/>
    <w:rsid w:val="0095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d8d848e3-9c52-4b65-9b22-a2267e3cde4c.html" TargetMode="External"/><Relationship Id="rId18" Type="http://schemas.openxmlformats.org/officeDocument/2006/relationships/hyperlink" Target="http://dostup.scli.ru:8111/content/act/cef3bc24-ce37-d160-96d9-df5d18af4cce.html" TargetMode="External"/><Relationship Id="rId26" Type="http://schemas.openxmlformats.org/officeDocument/2006/relationships/hyperlink" Target="http://dostup.scli.ru:8111/content/act/cad96a75-b155-558f-e320-eef8a1ff69e2.html" TargetMode="External"/><Relationship Id="rId39" Type="http://schemas.openxmlformats.org/officeDocument/2006/relationships/hyperlink" Target="http://dostup.scli.ru:8111/content/act/23EEB558-B2BC-10EC-FFA8-9937381067DE.html" TargetMode="External"/><Relationship Id="rId21" Type="http://schemas.openxmlformats.org/officeDocument/2006/relationships/hyperlink" Target="http://dostup.scli.ru:8111/content/act/538c747c-bba5-916e-0aeb-98f66ae8e801.html" TargetMode="External"/><Relationship Id="rId34" Type="http://schemas.openxmlformats.org/officeDocument/2006/relationships/hyperlink" Target="http://dostup.scli.ru:8111/content/act/3287f106-05b1-a024-cd69-d585afb26c23.html" TargetMode="External"/><Relationship Id="rId42" Type="http://schemas.openxmlformats.org/officeDocument/2006/relationships/hyperlink" Target="http://dostup.scli.ru:8111/content/act/F6494E3A-6EC8-C9DC-C125-6555624C3EBA.html" TargetMode="External"/><Relationship Id="rId47" Type="http://schemas.openxmlformats.org/officeDocument/2006/relationships/hyperlink" Target="http://dostup.scli.ru:8111/content/act/fbd412f2-903a-460e-9d61-01f9bd66abf0.html" TargetMode="External"/><Relationship Id="rId50" Type="http://schemas.openxmlformats.org/officeDocument/2006/relationships/hyperlink" Target="http://dostup.scli.ru:8111/content/act/fbd412f2-903a-460e-9d61-01f9bd66abf0.html" TargetMode="External"/><Relationship Id="rId55" Type="http://schemas.openxmlformats.org/officeDocument/2006/relationships/hyperlink" Target="http://dostup.scli.ru:8111/content/act/e999dcf9-926b-4fa1-9b51-8fd631c66b00.html" TargetMode="External"/><Relationship Id="rId63" Type="http://schemas.openxmlformats.org/officeDocument/2006/relationships/hyperlink" Target="http://dostup.scli.ru:8111/content/act/e999dcf9-926b-4fa1-9b51-8fd631c66b00.html" TargetMode="External"/><Relationship Id="rId7" Type="http://schemas.openxmlformats.org/officeDocument/2006/relationships/hyperlink" Target="http://dostup.scli.ru:8111/content/act/57b66615-466f-4b5f-9d6e-e4edbade581b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92b396fb-1501-4ae1-a78c-9bc73a6d7923.html" TargetMode="External"/><Relationship Id="rId20" Type="http://schemas.openxmlformats.org/officeDocument/2006/relationships/hyperlink" Target="http://dostup.scli.ru:8111/content/act/2257f21e-5dee-5c19-187e-930062786f4e.html" TargetMode="External"/><Relationship Id="rId29" Type="http://schemas.openxmlformats.org/officeDocument/2006/relationships/hyperlink" Target="http://dostup.scli.ru:8111/content/act/ac114eec-774b-41de-3474-ce869cd23bdb.html" TargetMode="External"/><Relationship Id="rId41" Type="http://schemas.openxmlformats.org/officeDocument/2006/relationships/hyperlink" Target="http://dostup.scli.ru:8111/content/act/02D6D6CC-2F78-2907-CA66-DA8E3DD2331A.html" TargetMode="External"/><Relationship Id="rId54" Type="http://schemas.openxmlformats.org/officeDocument/2006/relationships/hyperlink" Target="http://dostup.scli.ru:8111/content/act/e999dcf9-926b-4fa1-9b51-8fd631c66b00.html" TargetMode="External"/><Relationship Id="rId62" Type="http://schemas.openxmlformats.org/officeDocument/2006/relationships/hyperlink" Target="http://dostup.scli.ru:8111/content/act/e999dcf9-926b-4fa1-9b51-8fd631c66b0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28fbb0e-cefa-443a-876c-d6f7795abe2e.html" TargetMode="External"/><Relationship Id="rId11" Type="http://schemas.openxmlformats.org/officeDocument/2006/relationships/hyperlink" Target="http://dostup.scli.ru:8111/content/act/d1b8968c-bad8-4150-98f1-562f13e3be39.html" TargetMode="External"/><Relationship Id="rId24" Type="http://schemas.openxmlformats.org/officeDocument/2006/relationships/hyperlink" Target="http://dostup.scli.ru:8111/content/act/f6494e3a-6ec8-c9dc-c125-6555624c3eba.html" TargetMode="External"/><Relationship Id="rId32" Type="http://schemas.openxmlformats.org/officeDocument/2006/relationships/hyperlink" Target="http://dostup.scli.ru:8111/content/act/380a697a-60a4-84e6-5eb3-1e713db20620.html" TargetMode="External"/><Relationship Id="rId37" Type="http://schemas.openxmlformats.org/officeDocument/2006/relationships/hyperlink" Target="http://dostup.scli.ru:8111/content/act/BC6457CA-743D-3771-605A-27565838814D.html" TargetMode="External"/><Relationship Id="rId40" Type="http://schemas.openxmlformats.org/officeDocument/2006/relationships/hyperlink" Target="http://dostup.scli.ru:8111/content/act/A33E2EEF-F125-9CB3-86EA-42CD51F21527.html" TargetMode="External"/><Relationship Id="rId45" Type="http://schemas.openxmlformats.org/officeDocument/2006/relationships/hyperlink" Target="http://dostup.scli.ru:8111/content/act/fbd412f2-903a-460e-9d61-01f9bd66abf0.html" TargetMode="External"/><Relationship Id="rId53" Type="http://schemas.openxmlformats.org/officeDocument/2006/relationships/hyperlink" Target="http://dostup.scli.ru:8111/content/act/fbd412f2-903a-460e-9d61-01f9bd66abf0.html" TargetMode="External"/><Relationship Id="rId58" Type="http://schemas.openxmlformats.org/officeDocument/2006/relationships/hyperlink" Target="http://dostup.scli.ru:8111/content/act/e999dcf9-926b-4fa1-9b51-8fd631c66b00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dostup.scli.ru:8111/content/act/e36656d3-9edd-405a-8f7f-cd602cb4deb0.html" TargetMode="External"/><Relationship Id="rId15" Type="http://schemas.openxmlformats.org/officeDocument/2006/relationships/hyperlink" Target="http://dostup.scli.ru:8111/content/act/a0bb0a8b-22a6-4706-910d-e89a73b66941.html" TargetMode="External"/><Relationship Id="rId23" Type="http://schemas.openxmlformats.org/officeDocument/2006/relationships/hyperlink" Target="http://dostup.scli.ru:8111/content/act/012ebcea-6cda-3769-37a4-d4b0bdf2522a.html" TargetMode="External"/><Relationship Id="rId28" Type="http://schemas.openxmlformats.org/officeDocument/2006/relationships/hyperlink" Target="http://dostup.scli.ru:8111/content/act/07a72896-b94e-11a9-bcd7-2839fc99d715.html" TargetMode="External"/><Relationship Id="rId36" Type="http://schemas.openxmlformats.org/officeDocument/2006/relationships/hyperlink" Target="http://dostup.scli.ru:8111/content/act/CA23C26D-AAB6-8453-D0F9-EB6DE8180CE4.html" TargetMode="External"/><Relationship Id="rId49" Type="http://schemas.openxmlformats.org/officeDocument/2006/relationships/hyperlink" Target="http://dostup.scli.ru:8111/content/act/fbd412f2-903a-460e-9d61-01f9bd66abf0.html" TargetMode="External"/><Relationship Id="rId57" Type="http://schemas.openxmlformats.org/officeDocument/2006/relationships/hyperlink" Target="http://dostup.scli.ru:8111/content/act/e999dcf9-926b-4fa1-9b51-8fd631c66b00.html" TargetMode="External"/><Relationship Id="rId61" Type="http://schemas.openxmlformats.org/officeDocument/2006/relationships/hyperlink" Target="http://dostup.scli.ru:8111/content/act/e999dcf9-926b-4fa1-9b51-8fd631c66b00.html" TargetMode="External"/><Relationship Id="rId10" Type="http://schemas.openxmlformats.org/officeDocument/2006/relationships/hyperlink" Target="http://dostup.scli.ru:8111/content/act/a205230a-b9c4-4ac5-b147-0911a2e2174d.html" TargetMode="External"/><Relationship Id="rId19" Type="http://schemas.openxmlformats.org/officeDocument/2006/relationships/hyperlink" Target="http://dostup.scli.ru:8111/content/act/c581bfe9-0a44-0850-9f2b-420acc45dbc9.html" TargetMode="External"/><Relationship Id="rId31" Type="http://schemas.openxmlformats.org/officeDocument/2006/relationships/hyperlink" Target="http://dostup.scli.ru:8111/content/act/3512c623-71ae-bdce-c48a-833ac2748b8c.html" TargetMode="External"/><Relationship Id="rId44" Type="http://schemas.openxmlformats.org/officeDocument/2006/relationships/hyperlink" Target="http://dostup.scli.ru:8111/content/act/D282E958-5B59-629E-ABD2-1E7F65D68BC5.html" TargetMode="External"/><Relationship Id="rId52" Type="http://schemas.openxmlformats.org/officeDocument/2006/relationships/hyperlink" Target="http://dostup.scli.ru:8111/content/act/fbd412f2-903a-460e-9d61-01f9bd66abf0.html" TargetMode="External"/><Relationship Id="rId60" Type="http://schemas.openxmlformats.org/officeDocument/2006/relationships/hyperlink" Target="http://dostup.scli.ru:8111/content/act/e999dcf9-926b-4fa1-9b51-8fd631c66b00.htm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d69b6829-16b2-403d-962b-d3441e497330.html" TargetMode="External"/><Relationship Id="rId14" Type="http://schemas.openxmlformats.org/officeDocument/2006/relationships/hyperlink" Target="http://dostup.scli.ru:8111/content/act/394f8d41-2466-4279-9428-e472d4f41b3a.html" TargetMode="External"/><Relationship Id="rId22" Type="http://schemas.openxmlformats.org/officeDocument/2006/relationships/hyperlink" Target="http://dostup.scli.ru:8111/content/act/76022a21-ad96-0039-0dd5-84831bad85d5.html" TargetMode="External"/><Relationship Id="rId27" Type="http://schemas.openxmlformats.org/officeDocument/2006/relationships/hyperlink" Target="http://dostup.scli.ru:8111/content/act/8ad834c0-4f6b-873d-0202-c63f0e7e3666.html" TargetMode="External"/><Relationship Id="rId30" Type="http://schemas.openxmlformats.org/officeDocument/2006/relationships/hyperlink" Target="http://dostup.scli.ru:8111/content/act/7180bf3c-eaee-9180-eaed-57b4a2e78c15.html" TargetMode="External"/><Relationship Id="rId35" Type="http://schemas.openxmlformats.org/officeDocument/2006/relationships/hyperlink" Target="http://dostup.scli.ru:8111/content/act/aa0ad117-e552-43ca-791c-045f1817de39.html" TargetMode="External"/><Relationship Id="rId43" Type="http://schemas.openxmlformats.org/officeDocument/2006/relationships/hyperlink" Target="http://dostup.scli.ru:8111/content/act/C539192C-5CA6-3B35-120A-E7E64C173D96.html" TargetMode="External"/><Relationship Id="rId48" Type="http://schemas.openxmlformats.org/officeDocument/2006/relationships/hyperlink" Target="http://dostup.scli.ru:8111/content/act/fbd412f2-903a-460e-9d61-01f9bd66abf0.html" TargetMode="External"/><Relationship Id="rId56" Type="http://schemas.openxmlformats.org/officeDocument/2006/relationships/hyperlink" Target="http://dostup.scli.ru:8111/content/act/e999dcf9-926b-4fa1-9b51-8fd631c66b00.html" TargetMode="External"/><Relationship Id="rId64" Type="http://schemas.openxmlformats.org/officeDocument/2006/relationships/hyperlink" Target="http://dostup.scli.ru:8111/content/act/e999dcf9-926b-4fa1-9b51-8fd631c66b00.html" TargetMode="External"/><Relationship Id="rId8" Type="http://schemas.openxmlformats.org/officeDocument/2006/relationships/hyperlink" Target="http://dostup.scli.ru:8111/content/act/5134446a-5898-4cfb-8f2b-2e1d2c49f715.html" TargetMode="External"/><Relationship Id="rId51" Type="http://schemas.openxmlformats.org/officeDocument/2006/relationships/hyperlink" Target="http://dostup.scli.ru:8111/content/act/fbd412f2-903a-460e-9d61-01f9bd66abf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stup.scli.ru:8111/content/act/9312b61f-7dbf-4a86-bae7-738a291ca918.html" TargetMode="External"/><Relationship Id="rId17" Type="http://schemas.openxmlformats.org/officeDocument/2006/relationships/hyperlink" Target="http://dostup.scli.ru:8111/content/act/df87e051-e4ae-467d-9893-65e8a5e5f051.html" TargetMode="External"/><Relationship Id="rId25" Type="http://schemas.openxmlformats.org/officeDocument/2006/relationships/hyperlink" Target="http://dostup.scli.ru:8111/content/act/070ee9eb-617f-40fe-4832-5192dabe2072.html" TargetMode="External"/><Relationship Id="rId33" Type="http://schemas.openxmlformats.org/officeDocument/2006/relationships/hyperlink" Target="http://dostup.scli.ru:8111/content/act/72e39d10-8390-2171-3c3b-ae748e2a9b6a.html" TargetMode="External"/><Relationship Id="rId38" Type="http://schemas.openxmlformats.org/officeDocument/2006/relationships/hyperlink" Target="http://dostup.scli.ru:8111/content/act/20DFE1A4-50DA-76D3-8839-6EC570CC6ACD.html" TargetMode="External"/><Relationship Id="rId46" Type="http://schemas.openxmlformats.org/officeDocument/2006/relationships/hyperlink" Target="http://dostup.scli.ru:8111/content/act/fbd412f2-903a-460e-9d61-01f9bd66abf0.html" TargetMode="External"/><Relationship Id="rId59" Type="http://schemas.openxmlformats.org/officeDocument/2006/relationships/hyperlink" Target="http://dostup.scli.ru:8111/content/act/e999dcf9-926b-4fa1-9b51-8fd631c66b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15649</Words>
  <Characters>89203</Characters>
  <Application>Microsoft Office Word</Application>
  <DocSecurity>0</DocSecurity>
  <Lines>743</Lines>
  <Paragraphs>209</Paragraphs>
  <ScaleCrop>false</ScaleCrop>
  <Company/>
  <LinksUpToDate>false</LinksUpToDate>
  <CharactersWithSpaces>104643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2018-06-19T05:21:00Z</dcterms:created>
  <dcterms:modified xsi:type="dcterms:W3CDTF">2018-06-19T05:21:00Z</dcterms:modified>
  <dc:language>en-US</dc:language>
</cp:coreProperties>
</file>