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9A" w:rsidRDefault="00F92F9A">
      <w:pPr>
        <w:pStyle w:val="a0"/>
        <w:spacing w:after="0"/>
        <w:ind w:left="0" w:right="0" w:firstLine="567"/>
        <w:jc w:val="both"/>
      </w:pPr>
      <w:bookmarkStart w:id="0" w:name="_GoBack"/>
      <w:bookmarkEnd w:id="0"/>
    </w:p>
    <w:p w:rsidR="00F92F9A" w:rsidRDefault="00F92F9A">
      <w:pPr>
        <w:pStyle w:val="a0"/>
        <w:spacing w:after="0"/>
        <w:ind w:left="0" w:right="0" w:firstLine="567"/>
        <w:jc w:val="both"/>
      </w:pPr>
    </w:p>
    <w:p w:rsidR="00F92F9A" w:rsidRDefault="00076997">
      <w:pPr>
        <w:pStyle w:val="a0"/>
        <w:spacing w:after="0"/>
        <w:ind w:left="0" w:right="0"/>
        <w:jc w:val="center"/>
      </w:pPr>
      <w:r>
        <w:t>ПОСТАНОВЛЕНИЕ</w:t>
      </w:r>
    </w:p>
    <w:p w:rsidR="00F92F9A" w:rsidRDefault="00F92F9A">
      <w:pPr>
        <w:pStyle w:val="a0"/>
        <w:spacing w:after="0"/>
        <w:ind w:left="0" w:right="0" w:firstLine="567"/>
        <w:jc w:val="both"/>
      </w:pPr>
    </w:p>
    <w:p w:rsidR="00F92F9A" w:rsidRDefault="00076997">
      <w:pPr>
        <w:pStyle w:val="a0"/>
        <w:spacing w:after="0"/>
        <w:ind w:left="0" w:right="0"/>
        <w:jc w:val="center"/>
      </w:pPr>
      <w:r>
        <w:t>АДМИНИСТРАЦИИ ЛЕБЕДЯНСКОГО МУНИЦИПАЛЬНОГО РАЙОНА</w:t>
      </w:r>
    </w:p>
    <w:p w:rsidR="00F92F9A" w:rsidRDefault="00F92F9A">
      <w:pPr>
        <w:pStyle w:val="a0"/>
        <w:spacing w:after="0"/>
        <w:ind w:left="0" w:right="0" w:firstLine="567"/>
        <w:jc w:val="both"/>
      </w:pPr>
    </w:p>
    <w:p w:rsidR="00F92F9A" w:rsidRDefault="00076997">
      <w:pPr>
        <w:pStyle w:val="a0"/>
        <w:spacing w:after="0"/>
        <w:ind w:left="0" w:right="0"/>
        <w:jc w:val="center"/>
      </w:pPr>
      <w:r>
        <w:t>ЛИПЕЦКОЙ ОБЛАСТИ</w:t>
      </w:r>
    </w:p>
    <w:p w:rsidR="00F92F9A" w:rsidRDefault="00F92F9A">
      <w:pPr>
        <w:pStyle w:val="a0"/>
        <w:spacing w:after="0"/>
        <w:ind w:left="0" w:right="0" w:firstLine="567"/>
        <w:jc w:val="both"/>
      </w:pPr>
    </w:p>
    <w:p w:rsidR="00F92F9A" w:rsidRDefault="00076997">
      <w:pPr>
        <w:pStyle w:val="a0"/>
        <w:spacing w:after="0"/>
        <w:ind w:left="0" w:right="0"/>
        <w:jc w:val="center"/>
      </w:pPr>
      <w:r>
        <w:t>РОССИЙСКОЙ ФЕДЕРАЦИИ</w:t>
      </w:r>
    </w:p>
    <w:p w:rsidR="00F92F9A" w:rsidRDefault="00F92F9A">
      <w:pPr>
        <w:pStyle w:val="a0"/>
        <w:spacing w:after="0"/>
        <w:ind w:left="0" w:right="0" w:firstLine="567"/>
        <w:jc w:val="both"/>
      </w:pPr>
    </w:p>
    <w:p w:rsidR="00F92F9A" w:rsidRDefault="00076997">
      <w:pPr>
        <w:pStyle w:val="a0"/>
        <w:spacing w:after="0"/>
        <w:ind w:left="0" w:right="0"/>
        <w:jc w:val="center"/>
      </w:pPr>
      <w:r>
        <w:t>06.02.2018                        г. Лебедянь                         №</w:t>
      </w:r>
      <w:r w:rsidR="00821CA6">
        <w:t xml:space="preserve"> </w:t>
      </w:r>
      <w:r>
        <w:t>42</w:t>
      </w:r>
    </w:p>
    <w:p w:rsidR="00F92F9A" w:rsidRDefault="00F92F9A">
      <w:pPr>
        <w:pStyle w:val="a0"/>
        <w:spacing w:after="0"/>
        <w:ind w:left="0" w:right="0" w:firstLine="567"/>
        <w:jc w:val="both"/>
      </w:pPr>
    </w:p>
    <w:p w:rsidR="00F92F9A" w:rsidRDefault="00076997">
      <w:pPr>
        <w:pStyle w:val="1"/>
        <w:spacing w:after="60"/>
        <w:ind w:left="0" w:right="0"/>
        <w:jc w:val="center"/>
        <w:rPr>
          <w:rFonts w:ascii="Arial" w:hAnsi="Arial"/>
          <w:sz w:val="32"/>
        </w:rPr>
      </w:pPr>
      <w:r>
        <w:rPr>
          <w:rFonts w:ascii="Arial" w:hAnsi="Arial"/>
          <w:sz w:val="32"/>
        </w:rPr>
        <w:t xml:space="preserve">О внесении изменений в постановление администрации </w:t>
      </w:r>
      <w:proofErr w:type="spellStart"/>
      <w:r>
        <w:rPr>
          <w:rFonts w:ascii="Arial" w:hAnsi="Arial"/>
          <w:sz w:val="32"/>
        </w:rPr>
        <w:t>Лебедянского</w:t>
      </w:r>
      <w:proofErr w:type="spellEnd"/>
      <w:r>
        <w:rPr>
          <w:rFonts w:ascii="Arial" w:hAnsi="Arial"/>
          <w:sz w:val="32"/>
        </w:rPr>
        <w:t xml:space="preserve"> муниципального района Липецкой области Российской Федерации от 22.11.2017 г. №867 "Об утверждении административного регламента предоставления муниципальной услуги "Предоставление разрешения на ввод объекта в эксплуатацию""</w:t>
      </w:r>
    </w:p>
    <w:p w:rsidR="00F92F9A" w:rsidRDefault="00F92F9A">
      <w:pPr>
        <w:pStyle w:val="a0"/>
        <w:spacing w:after="0"/>
        <w:ind w:left="0" w:right="0" w:firstLine="567"/>
        <w:jc w:val="both"/>
      </w:pPr>
    </w:p>
    <w:p w:rsidR="00F92F9A" w:rsidRDefault="00076997">
      <w:pPr>
        <w:pStyle w:val="a0"/>
        <w:spacing w:after="0"/>
        <w:ind w:left="0" w:right="0" w:firstLine="567"/>
        <w:jc w:val="both"/>
      </w:pPr>
      <w:r>
        <w:t xml:space="preserve">Руководствуясь ст.55 </w:t>
      </w:r>
      <w:hyperlink r:id="rId4">
        <w:r>
          <w:rPr>
            <w:rStyle w:val="InternetLink"/>
            <w:color w:val="0000FF"/>
            <w:u w:val="none"/>
          </w:rPr>
          <w:t xml:space="preserve">Градостроительного кодекса Российской Федерации </w:t>
        </w:r>
      </w:hyperlink>
      <w:r>
        <w:t xml:space="preserve">статьями 40,41 </w:t>
      </w:r>
      <w:hyperlink r:id="rId5">
        <w:r>
          <w:rPr>
            <w:rStyle w:val="InternetLink"/>
            <w:color w:val="0000FF"/>
            <w:u w:val="none"/>
          </w:rPr>
          <w:t xml:space="preserve">Устава </w:t>
        </w:r>
        <w:proofErr w:type="spellStart"/>
        <w:r>
          <w:rPr>
            <w:rStyle w:val="InternetLink"/>
            <w:color w:val="0000FF"/>
            <w:u w:val="none"/>
          </w:rPr>
          <w:t>Лебедянского</w:t>
        </w:r>
        <w:proofErr w:type="spellEnd"/>
        <w:r>
          <w:rPr>
            <w:rStyle w:val="InternetLink"/>
            <w:color w:val="0000FF"/>
            <w:u w:val="none"/>
          </w:rPr>
          <w:t xml:space="preserve"> муниципального района администрация </w:t>
        </w:r>
        <w:proofErr w:type="spellStart"/>
        <w:r>
          <w:rPr>
            <w:rStyle w:val="InternetLink"/>
            <w:color w:val="0000FF"/>
            <w:u w:val="none"/>
          </w:rPr>
          <w:t>Лебедянского</w:t>
        </w:r>
        <w:proofErr w:type="spellEnd"/>
        <w:r>
          <w:rPr>
            <w:rStyle w:val="InternetLink"/>
            <w:color w:val="0000FF"/>
            <w:u w:val="none"/>
          </w:rPr>
          <w:t xml:space="preserve"> муниципального района</w:t>
        </w:r>
      </w:hyperlink>
    </w:p>
    <w:p w:rsidR="00F92F9A" w:rsidRDefault="00F92F9A">
      <w:pPr>
        <w:pStyle w:val="a0"/>
        <w:spacing w:after="0"/>
        <w:ind w:left="0" w:right="0" w:firstLine="567"/>
        <w:jc w:val="both"/>
      </w:pPr>
    </w:p>
    <w:p w:rsidR="00F92F9A" w:rsidRDefault="00076997">
      <w:pPr>
        <w:pStyle w:val="a0"/>
        <w:spacing w:after="0"/>
        <w:ind w:left="0" w:right="0" w:firstLine="567"/>
        <w:jc w:val="both"/>
      </w:pPr>
      <w:r>
        <w:t>ПОСТАНОВЛЯЕТ:</w:t>
      </w:r>
    </w:p>
    <w:p w:rsidR="00F92F9A" w:rsidRDefault="00F92F9A">
      <w:pPr>
        <w:pStyle w:val="a0"/>
        <w:spacing w:after="0"/>
        <w:ind w:left="0" w:right="0" w:firstLine="567"/>
        <w:jc w:val="both"/>
      </w:pPr>
    </w:p>
    <w:p w:rsidR="00F92F9A" w:rsidRDefault="00076997">
      <w:pPr>
        <w:pStyle w:val="a0"/>
        <w:spacing w:after="0"/>
        <w:ind w:left="0" w:right="0" w:firstLine="567"/>
        <w:jc w:val="both"/>
      </w:pPr>
      <w:r>
        <w:t xml:space="preserve">1. Внести следующее изменение в постановление администрации </w:t>
      </w:r>
      <w:proofErr w:type="spellStart"/>
      <w:r>
        <w:t>Лебедянского</w:t>
      </w:r>
      <w:proofErr w:type="spellEnd"/>
      <w:r>
        <w:t xml:space="preserve"> муниципального района Липецкой области Российской Федерации </w:t>
      </w:r>
      <w:hyperlink r:id="rId6">
        <w:r>
          <w:rPr>
            <w:rStyle w:val="InternetLink"/>
            <w:color w:val="0000FF"/>
            <w:u w:val="none"/>
          </w:rPr>
          <w:t>от 22.11.2017г. №867</w:t>
        </w:r>
      </w:hyperlink>
      <w:r>
        <w:t xml:space="preserve"> "Об утверждении административного регламента предоставления муниципальной услуги "Предоставление разрешения на ввод объекта в эксплуатацию"" (далее - постановление).</w:t>
      </w:r>
    </w:p>
    <w:p w:rsidR="00F92F9A" w:rsidRDefault="00076997">
      <w:pPr>
        <w:pStyle w:val="a0"/>
        <w:spacing w:after="0"/>
        <w:ind w:left="0" w:right="0" w:firstLine="567"/>
        <w:jc w:val="both"/>
      </w:pPr>
      <w:r>
        <w:t xml:space="preserve">1.1. </w:t>
      </w:r>
      <w:proofErr w:type="gramStart"/>
      <w:r>
        <w:t>В приложении №1 к постановлению "Административный регламент предоставления муниципальной услуги "Предоставление разрешения на ввод объекта в эксплуатацию"" пункт 15 части 9 раздела II дополнить подпунктом №13 следующего содержания: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w:t>
      </w:r>
      <w:proofErr w:type="gramEnd"/>
      <w:r>
        <w:t xml:space="preserve">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92F9A" w:rsidRDefault="00076997">
      <w:pPr>
        <w:pStyle w:val="a0"/>
        <w:spacing w:after="0"/>
        <w:ind w:left="0" w:right="0" w:firstLine="567"/>
        <w:jc w:val="both"/>
      </w:pPr>
      <w:r>
        <w:t>2. Опубликовать данное постановление в районной газете "</w:t>
      </w:r>
      <w:proofErr w:type="spellStart"/>
      <w:r>
        <w:t>Лебедянские</w:t>
      </w:r>
      <w:proofErr w:type="spellEnd"/>
      <w:r>
        <w:t xml:space="preserve"> вести" и на официальном сайте администрации </w:t>
      </w:r>
      <w:proofErr w:type="spellStart"/>
      <w:r>
        <w:t>Лебедянского</w:t>
      </w:r>
      <w:proofErr w:type="spellEnd"/>
      <w:r>
        <w:t xml:space="preserve"> муниципального района в сети Интернет.</w:t>
      </w:r>
    </w:p>
    <w:p w:rsidR="00F92F9A" w:rsidRDefault="00F92F9A">
      <w:pPr>
        <w:pStyle w:val="a0"/>
        <w:spacing w:after="0"/>
        <w:ind w:left="0" w:right="0" w:firstLine="567"/>
        <w:jc w:val="both"/>
      </w:pPr>
    </w:p>
    <w:p w:rsidR="00F92F9A" w:rsidRDefault="00F92F9A">
      <w:pPr>
        <w:pStyle w:val="a0"/>
        <w:spacing w:after="0"/>
        <w:ind w:left="0" w:right="0" w:firstLine="567"/>
        <w:jc w:val="both"/>
      </w:pPr>
    </w:p>
    <w:p w:rsidR="00F92F9A" w:rsidRDefault="00076997">
      <w:pPr>
        <w:pStyle w:val="a0"/>
        <w:spacing w:after="0"/>
        <w:ind w:left="0" w:right="0" w:firstLine="567"/>
        <w:jc w:val="both"/>
      </w:pPr>
      <w:r>
        <w:t>Глава администрации</w:t>
      </w:r>
    </w:p>
    <w:p w:rsidR="00F92F9A" w:rsidRDefault="00076997">
      <w:pPr>
        <w:pStyle w:val="a0"/>
        <w:spacing w:after="0"/>
        <w:ind w:left="0" w:right="0" w:firstLine="567"/>
        <w:jc w:val="both"/>
      </w:pPr>
      <w:proofErr w:type="spellStart"/>
      <w:r>
        <w:t>Лебедянского</w:t>
      </w:r>
      <w:proofErr w:type="spellEnd"/>
      <w:r>
        <w:t xml:space="preserve"> муниципального района И.В.Алтухов</w:t>
      </w:r>
    </w:p>
    <w:p w:rsidR="00F92F9A" w:rsidRDefault="00F92F9A">
      <w:pPr>
        <w:pStyle w:val="a0"/>
        <w:spacing w:after="0"/>
        <w:ind w:left="0" w:right="0" w:firstLine="567"/>
        <w:jc w:val="both"/>
      </w:pPr>
    </w:p>
    <w:p w:rsidR="00F92F9A" w:rsidRDefault="00F92F9A">
      <w:pPr>
        <w:pStyle w:val="a0"/>
        <w:spacing w:after="0"/>
        <w:ind w:left="0" w:right="0" w:firstLine="567"/>
        <w:jc w:val="both"/>
      </w:pPr>
    </w:p>
    <w:sectPr w:rsidR="00F92F9A" w:rsidSect="00362019">
      <w:pgSz w:w="11906" w:h="16838"/>
      <w:pgMar w:top="567" w:right="567" w:bottom="567"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horndale">
    <w:altName w:val="Times New Roman"/>
    <w:panose1 w:val="02020603050405020304"/>
    <w:charset w:val="00"/>
    <w:family w:val="roman"/>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lbany">
    <w:altName w:val="Arial"/>
    <w:panose1 w:val="020B0604020202020204"/>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1134"/>
  <w:characterSpacingControl w:val="doNotCompress"/>
  <w:compat/>
  <w:rsids>
    <w:rsidRoot w:val="00F92F9A"/>
    <w:rsid w:val="00076997"/>
    <w:rsid w:val="00362019"/>
    <w:rsid w:val="00821CA6"/>
    <w:rsid w:val="00F92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DejaVu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19"/>
    <w:pPr>
      <w:widowControl w:val="0"/>
      <w:spacing w:before="150" w:after="150"/>
      <w:ind w:left="150" w:right="150"/>
    </w:pPr>
    <w:rPr>
      <w:color w:val="000000"/>
    </w:rPr>
  </w:style>
  <w:style w:type="paragraph" w:styleId="1">
    <w:name w:val="heading 1"/>
    <w:basedOn w:val="Heading"/>
    <w:next w:val="a0"/>
    <w:qFormat/>
    <w:rsid w:val="00362019"/>
    <w:pPr>
      <w:outlineLvl w:val="0"/>
    </w:pPr>
    <w:rPr>
      <w:rFonts w:ascii="Thorndale" w:hAnsi="Thorndale"/>
      <w:b/>
      <w:bCs/>
      <w:sz w:val="48"/>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rsid w:val="00362019"/>
  </w:style>
  <w:style w:type="character" w:customStyle="1" w:styleId="FootnoteCharacters">
    <w:name w:val="Footnote Characters"/>
    <w:qFormat/>
    <w:rsid w:val="00362019"/>
  </w:style>
  <w:style w:type="character" w:customStyle="1" w:styleId="InternetLink">
    <w:name w:val="Internet Link"/>
    <w:rsid w:val="00362019"/>
    <w:rPr>
      <w:color w:val="000080"/>
      <w:u w:val="single"/>
    </w:rPr>
  </w:style>
  <w:style w:type="paragraph" w:customStyle="1" w:styleId="HorizontalLine">
    <w:name w:val="Horizontal Line"/>
    <w:basedOn w:val="a"/>
    <w:next w:val="a0"/>
    <w:qFormat/>
    <w:rsid w:val="00362019"/>
    <w:pPr>
      <w:pBdr>
        <w:bottom w:val="double" w:sz="2" w:space="0" w:color="808080"/>
      </w:pBdr>
      <w:spacing w:before="0" w:after="283"/>
    </w:pPr>
    <w:rPr>
      <w:sz w:val="12"/>
    </w:rPr>
  </w:style>
  <w:style w:type="paragraph" w:styleId="2">
    <w:name w:val="envelope return"/>
    <w:basedOn w:val="a"/>
    <w:rsid w:val="00362019"/>
    <w:rPr>
      <w:i/>
    </w:rPr>
  </w:style>
  <w:style w:type="paragraph" w:customStyle="1" w:styleId="TableContents">
    <w:name w:val="Table Contents"/>
    <w:basedOn w:val="a0"/>
    <w:qFormat/>
    <w:rsid w:val="00362019"/>
  </w:style>
  <w:style w:type="paragraph" w:styleId="a4">
    <w:name w:val="footer"/>
    <w:basedOn w:val="a"/>
    <w:rsid w:val="00362019"/>
    <w:pPr>
      <w:suppressLineNumbers/>
      <w:tabs>
        <w:tab w:val="center" w:pos="4818"/>
        <w:tab w:val="right" w:pos="9637"/>
      </w:tabs>
    </w:pPr>
  </w:style>
  <w:style w:type="paragraph" w:styleId="a5">
    <w:name w:val="header"/>
    <w:basedOn w:val="a"/>
    <w:rsid w:val="00362019"/>
    <w:pPr>
      <w:suppressLineNumbers/>
      <w:tabs>
        <w:tab w:val="center" w:pos="4818"/>
        <w:tab w:val="right" w:pos="9637"/>
      </w:tabs>
    </w:pPr>
  </w:style>
  <w:style w:type="paragraph" w:customStyle="1" w:styleId="Index">
    <w:name w:val="Index"/>
    <w:basedOn w:val="a"/>
    <w:qFormat/>
    <w:rsid w:val="00362019"/>
    <w:pPr>
      <w:suppressLineNumbers/>
    </w:pPr>
  </w:style>
  <w:style w:type="paragraph" w:styleId="a6">
    <w:name w:val="caption"/>
    <w:basedOn w:val="a"/>
    <w:qFormat/>
    <w:rsid w:val="00362019"/>
    <w:pPr>
      <w:suppressLineNumbers/>
      <w:spacing w:before="120" w:after="120"/>
    </w:pPr>
    <w:rPr>
      <w:i/>
      <w:iCs/>
    </w:rPr>
  </w:style>
  <w:style w:type="paragraph" w:styleId="a7">
    <w:name w:val="List"/>
    <w:basedOn w:val="a0"/>
    <w:rsid w:val="00362019"/>
  </w:style>
  <w:style w:type="paragraph" w:styleId="a0">
    <w:name w:val="Body Text"/>
    <w:basedOn w:val="a"/>
    <w:rsid w:val="00362019"/>
    <w:pPr>
      <w:spacing w:before="0" w:after="283"/>
    </w:pPr>
  </w:style>
  <w:style w:type="paragraph" w:customStyle="1" w:styleId="Heading">
    <w:name w:val="Heading"/>
    <w:basedOn w:val="a"/>
    <w:next w:val="a0"/>
    <w:qFormat/>
    <w:rsid w:val="00362019"/>
    <w:pPr>
      <w:keepNext/>
      <w:spacing w:before="240" w:after="283"/>
    </w:pPr>
    <w:rPr>
      <w:rFonts w:ascii="Albany" w:hAnsi="Albany"/>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7C35A46C-D2A9-4AD4-EB4D-CAE15DF929D0.html" TargetMode="External"/><Relationship Id="rId5" Type="http://schemas.openxmlformats.org/officeDocument/2006/relationships/hyperlink" Target="http://dostup.scli.ru:8111/content/act/e36656d3-9edd-405a-8f7f-cd602cb4deb0.html" TargetMode="External"/><Relationship Id="rId4" Type="http://schemas.openxmlformats.org/officeDocument/2006/relationships/hyperlink" Target="http://dostup.scli.ru:8111/content/act/387507c3-b80d-4c0d-9291-8cdc81673f2b.html"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sergkor</cp:lastModifiedBy>
  <cp:revision>3</cp:revision>
  <dcterms:created xsi:type="dcterms:W3CDTF">2018-06-19T05:34:00Z</dcterms:created>
  <dcterms:modified xsi:type="dcterms:W3CDTF">2018-06-19T06:47:00Z</dcterms:modified>
  <dc:language>en-US</dc:language>
</cp:coreProperties>
</file>