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0F" w:rsidRPr="008F21AC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BC320F" w:rsidRPr="008F21AC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Совета депутатов Лебедянского муниципального района</w:t>
      </w:r>
    </w:p>
    <w:p w:rsidR="00BC320F" w:rsidRPr="008F21AC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11 ноября 2015 г. г. Лебедянь №25</w:t>
      </w:r>
    </w:p>
    <w:p w:rsidR="00BC320F" w:rsidRPr="008F21AC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О Порядке проведения осмотра зданий, сооружений в целях оценки их технического состояния и</w:t>
      </w:r>
    </w:p>
    <w:p w:rsidR="00BC320F" w:rsidRPr="008F21AC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надлежащего технического обслуживания на территориях сельских поселений,</w:t>
      </w:r>
    </w:p>
    <w:p w:rsidR="00BC320F" w:rsidRPr="008F21AC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входящих в состав Лебедянского муниципального района Липецкой области</w:t>
      </w:r>
    </w:p>
    <w:p w:rsidR="00BC320F" w:rsidRPr="00E12E99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8F21AC">
        <w:rPr>
          <w:rFonts w:ascii="Times New Roman" w:hAnsi="Times New Roman"/>
          <w:color w:val="000000"/>
          <w:sz w:val="28"/>
          <w:szCs w:val="28"/>
        </w:rPr>
        <w:t>Рассмотрев проект Порядка проведения осмотра зданий, сооружений в целях оценки их технического состояния и надлежащего технического обслуживания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AC">
        <w:rPr>
          <w:rFonts w:ascii="Times New Roman" w:hAnsi="Times New Roman"/>
          <w:color w:val="000000"/>
          <w:sz w:val="28"/>
          <w:szCs w:val="28"/>
        </w:rPr>
        <w:t>территориях сельских поселений, входящих в состав Лебедянского муниципального района Липецкой области, предложенный администрацией Лебедянского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AC">
        <w:rPr>
          <w:rFonts w:ascii="Times New Roman" w:hAnsi="Times New Roman"/>
          <w:color w:val="000000"/>
          <w:sz w:val="28"/>
          <w:szCs w:val="28"/>
        </w:rPr>
        <w:t>в соответствии с частью 1 статьи 8 Градостроительного кодекса Российской Федерации, руководствуясь статьями 3, 21 Устава Лебедянского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AC">
        <w:rPr>
          <w:rFonts w:ascii="Times New Roman" w:hAnsi="Times New Roman"/>
          <w:color w:val="000000"/>
          <w:sz w:val="28"/>
          <w:szCs w:val="28"/>
        </w:rPr>
        <w:t xml:space="preserve">Липецкой области, учитывая решение постоянной депутатской комиссии по вопросам жилищно-коммунального хозяйства, градостроительства, развития предпринимательства, торговли, транспорта, связи и инвестиционной политики, Совет депутатов Лебедянского района </w:t>
      </w: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F21AC">
        <w:rPr>
          <w:rFonts w:ascii="Times New Roman" w:hAnsi="Times New Roman"/>
          <w:color w:val="000000"/>
          <w:sz w:val="28"/>
          <w:szCs w:val="28"/>
        </w:rPr>
        <w:t>1. Принять Порядок проведения осмотра зданий, сооружений в целях оценки их технического состояния и надлежащего технического обслуживания на территориях сельских поселений, входящих в состав Лебедянского муниципального района Липецкой области (прилагается).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F21AC">
        <w:rPr>
          <w:rFonts w:ascii="Times New Roman" w:hAnsi="Times New Roman"/>
          <w:color w:val="000000"/>
          <w:sz w:val="28"/>
          <w:szCs w:val="28"/>
        </w:rPr>
        <w:t>2. Направить Порядок проведения осмотра зданий, сооружений в целях оценки их технического состояния и надлежащего технического обслуживания на территориях сельских поселений, входящих в состав Лебедянского муниципального района Липецкой области, главе Лебедянского муниципального района для подписания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и официального опубликования в районной газете «Лебедянские вести».</w:t>
      </w:r>
    </w:p>
    <w:p w:rsidR="00BC320F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F21AC"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C320F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20F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20F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 xml:space="preserve">И.о. председателя Совета </w:t>
      </w:r>
    </w:p>
    <w:p w:rsidR="00BC320F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депутатов Лебедянского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Т. Н. АНТИПОВА.</w:t>
      </w:r>
    </w:p>
    <w:p w:rsidR="00BC320F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Pr="008F21AC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Порядок проведения осмотра зданий, сооружений в целях оценки их технического</w:t>
      </w:r>
    </w:p>
    <w:p w:rsidR="00BC320F" w:rsidRPr="008F21AC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состояния и надлежащего технического обслуживания на территориях сельских поселений,</w:t>
      </w:r>
    </w:p>
    <w:p w:rsidR="00BC320F" w:rsidRPr="008F21AC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входящих в состав Лебедянского муниципального района Липецкой области</w:t>
      </w:r>
    </w:p>
    <w:p w:rsidR="00BC320F" w:rsidRPr="008F21AC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(принят решением Совета депутатов Лебедянского района от 11 ноября 2015 г. № 25)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Статья 1. Общие положения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F21AC">
        <w:rPr>
          <w:rFonts w:ascii="Times New Roman" w:hAnsi="Times New Roman"/>
          <w:color w:val="000000"/>
          <w:sz w:val="28"/>
          <w:szCs w:val="28"/>
        </w:rPr>
        <w:t>1. Порядок проведения осмотра зданий, сооружений в целях оценки их технического состояния и надлежащего технического обслуживания на территориях сельских поселений, входящих в состав Лебедянского муниципального района Липецкой области, (далее - Порядок) разработан 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Лебедянского муниципального района Липецкой области.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F21AC">
        <w:rPr>
          <w:rFonts w:ascii="Times New Roman" w:hAnsi="Times New Roman"/>
          <w:color w:val="000000"/>
          <w:sz w:val="28"/>
          <w:szCs w:val="28"/>
        </w:rPr>
        <w:t>2. Данный Порядок устанавливает процедуру организации и проведения осмотра зданий, сооружений в целях оценки их технического состояния и надлежащего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AC">
        <w:rPr>
          <w:rFonts w:ascii="Times New Roman" w:hAnsi="Times New Roman"/>
          <w:color w:val="000000"/>
          <w:sz w:val="28"/>
          <w:szCs w:val="28"/>
        </w:rPr>
        <w:t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F21AC">
        <w:rPr>
          <w:rFonts w:ascii="Times New Roman" w:hAnsi="Times New Roman"/>
          <w:color w:val="000000"/>
          <w:sz w:val="28"/>
          <w:szCs w:val="28"/>
        </w:rPr>
        <w:t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территориях сельских поселений, входящих в состав Лебедянского муниципального района Липецкой области,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Статья 2. Организация и проведение осмотра зданий, сооружений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F21AC">
        <w:rPr>
          <w:rFonts w:ascii="Times New Roman" w:hAnsi="Times New Roman"/>
          <w:color w:val="000000"/>
          <w:sz w:val="28"/>
          <w:szCs w:val="28"/>
        </w:rPr>
        <w:t>1. Осмотр зданий, сооружений проводится при поступлении в администрацию Лебедянского муниципального района заявления физического или юридического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F21AC">
        <w:rPr>
          <w:rFonts w:ascii="Times New Roman" w:hAnsi="Times New Roman"/>
          <w:color w:val="000000"/>
          <w:sz w:val="28"/>
          <w:szCs w:val="28"/>
        </w:rPr>
        <w:t>2. Осмотр зданий, сооружений проводится в целях оценки их технического состояния и надлежащего технического обслуживания в соответствии с требования-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объектов.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F21AC">
        <w:rPr>
          <w:rFonts w:ascii="Times New Roman" w:hAnsi="Times New Roman"/>
          <w:color w:val="000000"/>
          <w:sz w:val="28"/>
          <w:szCs w:val="28"/>
        </w:rPr>
        <w:t>3. Оценка технического состояния и надлежащего технического обслуживания зданий и сооружений возлагается на Комиссию по обследованию технического состояния жилых и нежилых помещений в Лебедянском муниципальном районе (далее - комиссия).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F21AC">
        <w:rPr>
          <w:rFonts w:ascii="Times New Roman" w:hAnsi="Times New Roman"/>
          <w:color w:val="000000"/>
          <w:sz w:val="28"/>
          <w:szCs w:val="28"/>
        </w:rPr>
        <w:t>4. Комиссия осуществляет оценку технического состояния и надлежащего технического обслуживания здания, сооружения в соответствии с требованиями Федерального закона от 30.12.2009 г. № 384-ФЗ «Технический регламент о безопасности зданий и сооружений». Состав комиссии определяется постановлением администрации Лебедянского муниципального района.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F21AC">
        <w:rPr>
          <w:rFonts w:ascii="Times New Roman" w:hAnsi="Times New Roman"/>
          <w:color w:val="000000"/>
          <w:sz w:val="28"/>
          <w:szCs w:val="28"/>
        </w:rPr>
        <w:t>5.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AC">
        <w:rPr>
          <w:rFonts w:ascii="Times New Roman" w:hAnsi="Times New Roman"/>
          <w:color w:val="000000"/>
          <w:sz w:val="28"/>
          <w:szCs w:val="28"/>
        </w:rPr>
        <w:t>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F21AC">
        <w:rPr>
          <w:rFonts w:ascii="Times New Roman" w:hAnsi="Times New Roman"/>
          <w:color w:val="000000"/>
          <w:sz w:val="28"/>
          <w:szCs w:val="28"/>
        </w:rPr>
        <w:t>6. Срок проведения осмотра зданий, сооружений составляет не более 30 дней со дня регистрации заявления, а в случае поступления заявления о возникновении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AC">
        <w:rPr>
          <w:rFonts w:ascii="Times New Roman" w:hAnsi="Times New Roman"/>
          <w:color w:val="000000"/>
          <w:sz w:val="28"/>
          <w:szCs w:val="28"/>
        </w:rPr>
        <w:t>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F21AC">
        <w:rPr>
          <w:rFonts w:ascii="Times New Roman" w:hAnsi="Times New Roman"/>
          <w:color w:val="000000"/>
          <w:sz w:val="28"/>
          <w:szCs w:val="28"/>
        </w:rPr>
        <w:t>7. По результатам осмотра зданий, сооружений составляется акт осмотра здания, сооружения по форме согласно приложению 1 к Порядку (далее - акт осмотра),а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по форме согласно приложению 2 к Порядку. К акту осмотра прикладываются материалы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AC">
        <w:rPr>
          <w:rFonts w:ascii="Times New Roman" w:hAnsi="Times New Roman"/>
          <w:color w:val="000000"/>
          <w:sz w:val="28"/>
          <w:szCs w:val="28"/>
        </w:rPr>
        <w:t>фотофиксации осматриваемого здания, сооружения и иные материалы, оформленные в ходе осмотра здания, сооружения.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F21AC">
        <w:rPr>
          <w:rFonts w:ascii="Times New Roman" w:hAnsi="Times New Roman"/>
          <w:color w:val="000000"/>
          <w:sz w:val="28"/>
          <w:szCs w:val="28"/>
        </w:rPr>
        <w:t>8. По результатам проведения оценки технического состояния и надлежащего технического обслуживания здания, сооружения комиссией принимается одно 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AC">
        <w:rPr>
          <w:rFonts w:ascii="Times New Roman" w:hAnsi="Times New Roman"/>
          <w:color w:val="000000"/>
          <w:sz w:val="28"/>
          <w:szCs w:val="28"/>
        </w:rPr>
        <w:t>следующих решений: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- о соответствии технического состояния и технического обслуживания здания, сооружения требованиям технических регламентов и проектной документации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здания, сооружения;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-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здания, сооружения.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F21AC">
        <w:rPr>
          <w:rFonts w:ascii="Times New Roman" w:hAnsi="Times New Roman"/>
          <w:color w:val="000000"/>
          <w:sz w:val="28"/>
          <w:szCs w:val="28"/>
        </w:rPr>
        <w:t>9.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F21AC">
        <w:rPr>
          <w:rFonts w:ascii="Times New Roman" w:hAnsi="Times New Roman"/>
          <w:color w:val="000000"/>
          <w:sz w:val="28"/>
          <w:szCs w:val="28"/>
        </w:rPr>
        <w:t>10. Акт осмотра составляется в двух экземплярах. Один экземпляр акта осмотра вручается заявителю под роспись. Второй экземпляр хранится в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AC">
        <w:rPr>
          <w:rFonts w:ascii="Times New Roman" w:hAnsi="Times New Roman"/>
          <w:color w:val="000000"/>
          <w:sz w:val="28"/>
          <w:szCs w:val="28"/>
        </w:rPr>
        <w:t>Лебедянского муниципального района.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F21AC">
        <w:rPr>
          <w:rFonts w:ascii="Times New Roman" w:hAnsi="Times New Roman"/>
          <w:color w:val="000000"/>
          <w:sz w:val="28"/>
          <w:szCs w:val="28"/>
        </w:rPr>
        <w:t>11. В случае выявления нарушения требований технических регламентов администрация Лебедянского муниципального района направляет копию акта осмотра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AC">
        <w:rPr>
          <w:rFonts w:ascii="Times New Roman" w:hAnsi="Times New Roman"/>
          <w:color w:val="000000"/>
          <w:sz w:val="28"/>
          <w:szCs w:val="28"/>
        </w:rPr>
        <w:t>в течение трех дней со дня его подписания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F21AC">
        <w:rPr>
          <w:rFonts w:ascii="Times New Roman" w:hAnsi="Times New Roman"/>
          <w:color w:val="000000"/>
          <w:sz w:val="28"/>
          <w:szCs w:val="28"/>
        </w:rPr>
        <w:t>12. Сведения о проведенном осмотре зданий, сооружений вносятся в журнал учета осмотров зданий, сооружений, который ведется администрацией Лебедянского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AC">
        <w:rPr>
          <w:rFonts w:ascii="Times New Roman" w:hAnsi="Times New Roman"/>
          <w:color w:val="000000"/>
          <w:sz w:val="28"/>
          <w:szCs w:val="28"/>
        </w:rPr>
        <w:t>муниципального района по форме, включающей: порядковый номер; номер и дату проведения осмотра; наименование объекта; наименование собственника объекта;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21AC">
        <w:rPr>
          <w:rFonts w:ascii="Times New Roman" w:hAnsi="Times New Roman"/>
          <w:color w:val="000000"/>
          <w:sz w:val="28"/>
          <w:szCs w:val="28"/>
        </w:rPr>
        <w:t>место нахождения осматриваемого здания, сооружения; дату и отметку в получении рекомендаций о мерах по устранению выявленных нарушений.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F21AC">
        <w:rPr>
          <w:rFonts w:ascii="Times New Roman" w:hAnsi="Times New Roman"/>
          <w:color w:val="000000"/>
          <w:sz w:val="28"/>
          <w:szCs w:val="28"/>
        </w:rPr>
        <w:t>13. Журнал учета осмотров зданий, сооружений должен быть прошит, пронумерован и удостоверен печатью.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Статья 3. Вступление в силу настоящего Порядка</w:t>
      </w:r>
    </w:p>
    <w:p w:rsidR="00BC320F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Настоящий Порядок вступает в силу со дня его официального опубликования в районной газете «Лебедянские вести».</w:t>
      </w:r>
    </w:p>
    <w:p w:rsidR="00BC320F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20F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20F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Лебедянского 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М. И. МИЦУК.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</w:t>
      </w:r>
    </w:p>
    <w:p w:rsidR="00BC320F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Pr="008F21AC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Приложение 1</w:t>
      </w:r>
    </w:p>
    <w:p w:rsidR="00BC320F" w:rsidRPr="008F21AC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к Порядку проведения осмотра зданий, сооружений в целях оценки их технического состояния и надлежащего технического</w:t>
      </w:r>
    </w:p>
    <w:p w:rsidR="00BC320F" w:rsidRPr="008F21AC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обслуживания на территориях сельских поселений, входящих в состав Лебедянского муниципального района Липецкой области</w:t>
      </w:r>
    </w:p>
    <w:p w:rsidR="00BC320F" w:rsidRPr="008F21AC" w:rsidRDefault="00BC320F" w:rsidP="006D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АКТ ОСМОТРА ЗДАНИЯ (СООРУЖЕНИЯ)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 xml:space="preserve">____________________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8F21AC">
        <w:rPr>
          <w:rFonts w:ascii="Times New Roman" w:hAnsi="Times New Roman"/>
          <w:color w:val="000000"/>
          <w:sz w:val="28"/>
          <w:szCs w:val="28"/>
        </w:rPr>
        <w:t>“__” _________ ______г.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населенный пункт</w:t>
      </w:r>
    </w:p>
    <w:p w:rsidR="00BC320F" w:rsidRPr="008F21AC" w:rsidRDefault="00BC320F" w:rsidP="00E1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8F21AC">
        <w:rPr>
          <w:rFonts w:ascii="Times New Roman" w:hAnsi="Times New Roman"/>
          <w:color w:val="000000"/>
          <w:sz w:val="28"/>
          <w:szCs w:val="28"/>
        </w:rPr>
        <w:t>Название здания (сооружения) ___________________________________________</w:t>
      </w:r>
    </w:p>
    <w:p w:rsidR="00BC320F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20F" w:rsidRPr="008F21AC" w:rsidRDefault="00BC320F" w:rsidP="00E1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2. Адрес __________________________________________________________________</w:t>
      </w:r>
    </w:p>
    <w:p w:rsidR="00BC320F" w:rsidRPr="008F21AC" w:rsidRDefault="00BC320F" w:rsidP="00E1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3. Владелец (балансодержатель) ____________________________________________</w:t>
      </w:r>
    </w:p>
    <w:p w:rsidR="00BC320F" w:rsidRPr="008F21AC" w:rsidRDefault="00BC320F" w:rsidP="00E1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4. Пользователи (наниматели, арендаторы) __________________________________</w:t>
      </w:r>
    </w:p>
    <w:p w:rsidR="00BC320F" w:rsidRPr="008F21AC" w:rsidRDefault="00BC320F" w:rsidP="00E1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5. Год постройки __________________________________________________________</w:t>
      </w:r>
    </w:p>
    <w:p w:rsidR="00BC320F" w:rsidRPr="008F21AC" w:rsidRDefault="00BC320F" w:rsidP="00E1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6. Материал стен __________________________________________________________</w:t>
      </w:r>
    </w:p>
    <w:p w:rsidR="00BC320F" w:rsidRPr="008F21AC" w:rsidRDefault="00BC320F" w:rsidP="00E1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7. Этажность ______________________________________________________________</w:t>
      </w:r>
    </w:p>
    <w:p w:rsidR="00BC320F" w:rsidRPr="008F21AC" w:rsidRDefault="00BC320F" w:rsidP="00E1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8. Наличие подвала ________________________________________________________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Результаты осмотра здания (сооружения) и заключение комиссии: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Комиссия в составе -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Председателя ______________________________________________________________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Членов комиссии: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1. 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2. 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3. 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Представители: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1. 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8F21AC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  <w:r w:rsidRPr="008F21AC">
        <w:rPr>
          <w:rFonts w:ascii="Times New Roman" w:hAnsi="Times New Roman"/>
          <w:color w:val="000000"/>
          <w:sz w:val="28"/>
          <w:szCs w:val="28"/>
        </w:rPr>
        <w:t>,</w:t>
      </w:r>
    </w:p>
    <w:p w:rsidR="00BC320F" w:rsidRPr="008F21AC" w:rsidRDefault="00BC320F" w:rsidP="00E1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произвела осмотр __________________________________________________________</w:t>
      </w:r>
    </w:p>
    <w:p w:rsidR="00BC320F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наименование здания (сооружения)по вышеуказанному адресу.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1"/>
        <w:gridCol w:w="2423"/>
        <w:gridCol w:w="1842"/>
        <w:gridCol w:w="4025"/>
      </w:tblGrid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конструкций, оборудования и устройств</w:t>
            </w:r>
          </w:p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Оценка состояния, описание дефектов</w:t>
            </w:r>
          </w:p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необходимых и рекомендуемых работ, сроки и исполнители</w:t>
            </w:r>
          </w:p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Наружные сети и колодцы</w:t>
            </w: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Фундаменты (подвал)</w:t>
            </w: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Несущие стены (колонны)</w:t>
            </w: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Перегородки</w:t>
            </w:r>
          </w:p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Балки (фермы)</w:t>
            </w:r>
          </w:p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Перекрытия</w:t>
            </w:r>
          </w:p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Лестницы</w:t>
            </w:r>
          </w:p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Полы</w:t>
            </w: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Проемы (окна, двери, ворота)</w:t>
            </w: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Кровля</w:t>
            </w:r>
          </w:p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Наружная отделка:</w:t>
            </w:r>
          </w:p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а)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архитектурные детали</w:t>
            </w:r>
          </w:p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б)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водоотводящие устройства</w:t>
            </w:r>
          </w:p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Внутренняя отделка</w:t>
            </w: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Центральное отопление</w:t>
            </w: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Местное отопление</w:t>
            </w: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Санитарно-технические устройства</w:t>
            </w:r>
          </w:p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Вентиляция</w:t>
            </w:r>
          </w:p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Энергоснабжение, освещение</w:t>
            </w: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Встроенные помещения</w:t>
            </w: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320F" w:rsidRPr="00450E16" w:rsidTr="00450E16">
        <w:tc>
          <w:tcPr>
            <w:tcW w:w="1281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E16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23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5" w:type="dxa"/>
          </w:tcPr>
          <w:p w:rsidR="00BC320F" w:rsidRPr="00450E16" w:rsidRDefault="00BC320F" w:rsidP="0045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В ходе общего внешнего осмотра произведено:</w:t>
      </w:r>
    </w:p>
    <w:p w:rsidR="00BC320F" w:rsidRPr="008F21AC" w:rsidRDefault="00BC320F" w:rsidP="00E1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Pr="008F21AC">
        <w:rPr>
          <w:rFonts w:ascii="Times New Roman" w:hAnsi="Times New Roman"/>
          <w:color w:val="000000"/>
          <w:sz w:val="28"/>
          <w:szCs w:val="28"/>
        </w:rPr>
        <w:t>взятие проб материалов для испытаний ___________________________________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 xml:space="preserve">2) другие замеры и испытания конструкций и оборудования 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Выводы и рекомендации: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Члены комиссии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320F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Приложение 2</w:t>
      </w:r>
    </w:p>
    <w:p w:rsidR="00BC320F" w:rsidRPr="008F21AC" w:rsidRDefault="00BC320F" w:rsidP="0055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к Порядку проведения осмотра зданий, сооружений в целях оценки их технического состояния и надлежащего технического</w:t>
      </w:r>
    </w:p>
    <w:p w:rsidR="00BC320F" w:rsidRPr="008F21AC" w:rsidRDefault="00BC320F" w:rsidP="0055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обслуживания на территориях сельских поселений, входящих в состав Лебедянского муниципального района Липецкой области</w:t>
      </w:r>
    </w:p>
    <w:p w:rsidR="00BC320F" w:rsidRPr="008F21AC" w:rsidRDefault="00BC320F" w:rsidP="0055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АКТ ОСМОТРА ЗДАНИЯ (СООРУЖЕНИЯ) ПРИ АВАРИЙНЫХ СИТУАЦИЯХ</w:t>
      </w:r>
    </w:p>
    <w:p w:rsidR="00BC320F" w:rsidRPr="008F21AC" w:rsidRDefault="00BC320F" w:rsidP="0055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000000"/>
          <w:sz w:val="28"/>
          <w:szCs w:val="28"/>
        </w:rPr>
        <w:t>ИЛИ УГРОЗЕ РАЗРУШЕНИЯ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 xml:space="preserve">_______________________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8F21AC">
        <w:rPr>
          <w:rFonts w:ascii="Times New Roman" w:hAnsi="Times New Roman"/>
          <w:color w:val="000000"/>
          <w:sz w:val="28"/>
          <w:szCs w:val="28"/>
        </w:rPr>
        <w:t>“__” _________ ______ г.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населенный пункт</w:t>
      </w:r>
    </w:p>
    <w:p w:rsidR="00BC320F" w:rsidRPr="008F21AC" w:rsidRDefault="00BC320F" w:rsidP="00566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Название здания (сооружения) ______________________________________________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Адрес 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Владелец (балансодержатель) _______________________________________________</w:t>
      </w:r>
    </w:p>
    <w:p w:rsidR="00BC320F" w:rsidRPr="008F21AC" w:rsidRDefault="00BC320F" w:rsidP="0006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Материал </w:t>
      </w:r>
      <w:r w:rsidRPr="008F21AC">
        <w:rPr>
          <w:rFonts w:ascii="Times New Roman" w:hAnsi="Times New Roman"/>
          <w:color w:val="000000"/>
          <w:sz w:val="28"/>
          <w:szCs w:val="28"/>
        </w:rPr>
        <w:t>стен _____________________________________________________________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Этажность _________________________________________________________________</w:t>
      </w:r>
    </w:p>
    <w:p w:rsidR="00BC320F" w:rsidRPr="008F21AC" w:rsidRDefault="00BC320F" w:rsidP="0006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Характер и дата неблагоприятных воздействий _______________________________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Результаты осмотра зданий (сооружений) и заключение комиссии: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Комиссия в составе -</w:t>
      </w:r>
    </w:p>
    <w:p w:rsidR="00BC320F" w:rsidRPr="008F21AC" w:rsidRDefault="00BC320F" w:rsidP="0006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Председатель комиссии _____________________________________________________</w:t>
      </w:r>
    </w:p>
    <w:p w:rsidR="00BC320F" w:rsidRPr="008F21AC" w:rsidRDefault="00BC320F" w:rsidP="0006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Члены комиссии 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Представители _____________________________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 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произвела осмотр ______________________________, пострадавшего в результате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наименование здания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(сооружения)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Краткое описание последствий неблагоприятных воздействий: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Характеристика состояния здания (сооружения) после неблагоприятных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воздействий _______________________________________________________________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Сведения о мерах по предотвращению развития разрушительных явлений,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принятых сразу после неблагоприятных воздей</w:t>
      </w:r>
      <w:r>
        <w:rPr>
          <w:rFonts w:ascii="Times New Roman" w:hAnsi="Times New Roman"/>
          <w:color w:val="000000"/>
          <w:sz w:val="28"/>
          <w:szCs w:val="28"/>
        </w:rPr>
        <w:t xml:space="preserve">ствий 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BC320F" w:rsidRPr="008F21AC" w:rsidRDefault="00BC320F" w:rsidP="0006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Рекомендации по ликвидации последствий неблагоприятных воздействий,</w:t>
      </w:r>
    </w:p>
    <w:p w:rsidR="00BC320F" w:rsidRPr="008F21AC" w:rsidRDefault="00BC320F" w:rsidP="0006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сроки и исполнители _______________________________________________________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Подписи: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</w:p>
    <w:p w:rsidR="00BC320F" w:rsidRPr="008F21AC" w:rsidRDefault="00BC320F" w:rsidP="008F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1AC">
        <w:rPr>
          <w:rFonts w:ascii="Times New Roman" w:hAnsi="Times New Roman"/>
          <w:color w:val="000000"/>
          <w:sz w:val="28"/>
          <w:szCs w:val="28"/>
        </w:rPr>
        <w:t>Члены комиссии</w:t>
      </w:r>
    </w:p>
    <w:p w:rsidR="00BC320F" w:rsidRPr="008F21AC" w:rsidRDefault="00BC320F" w:rsidP="008F21AC">
      <w:pPr>
        <w:jc w:val="both"/>
        <w:rPr>
          <w:rFonts w:ascii="Times New Roman" w:hAnsi="Times New Roman"/>
          <w:sz w:val="28"/>
          <w:szCs w:val="28"/>
        </w:rPr>
      </w:pPr>
      <w:r w:rsidRPr="008F21AC">
        <w:rPr>
          <w:rFonts w:ascii="Times New Roman" w:hAnsi="Times New Roman"/>
          <w:b/>
          <w:bCs/>
          <w:color w:val="FFFFFF"/>
          <w:sz w:val="28"/>
          <w:szCs w:val="28"/>
        </w:rPr>
        <w:t>Издается и</w:t>
      </w:r>
    </w:p>
    <w:sectPr w:rsidR="00BC320F" w:rsidRPr="008F21AC" w:rsidSect="00B0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1AC"/>
    <w:rsid w:val="00024163"/>
    <w:rsid w:val="0006597C"/>
    <w:rsid w:val="002D61F6"/>
    <w:rsid w:val="003430FB"/>
    <w:rsid w:val="00450E16"/>
    <w:rsid w:val="0055747F"/>
    <w:rsid w:val="00566DAD"/>
    <w:rsid w:val="006D07B7"/>
    <w:rsid w:val="006D3D19"/>
    <w:rsid w:val="00794120"/>
    <w:rsid w:val="008F21AC"/>
    <w:rsid w:val="009E11A3"/>
    <w:rsid w:val="00A375F9"/>
    <w:rsid w:val="00B040A2"/>
    <w:rsid w:val="00BC320F"/>
    <w:rsid w:val="00E1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6D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2098</Words>
  <Characters>11965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1</dc:creator>
  <cp:keywords/>
  <dc:description/>
  <cp:lastModifiedBy>User</cp:lastModifiedBy>
  <cp:revision>2</cp:revision>
  <dcterms:created xsi:type="dcterms:W3CDTF">2017-09-11T09:56:00Z</dcterms:created>
  <dcterms:modified xsi:type="dcterms:W3CDTF">2017-09-11T09:56:00Z</dcterms:modified>
</cp:coreProperties>
</file>