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6F" w:rsidRDefault="00C2366F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C2366F" w:rsidRDefault="00D47921">
      <w:pPr>
        <w:pStyle w:val="a0"/>
        <w:spacing w:after="0"/>
        <w:ind w:left="0" w:right="0"/>
        <w:jc w:val="center"/>
      </w:pPr>
      <w:r>
        <w:t>ПОСТАНОВЛЕНИЕ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 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/>
        <w:jc w:val="center"/>
      </w:pPr>
      <w:r>
        <w:t>ЛИПЕЦКОЙ ОБЛАСТИ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/>
        <w:jc w:val="center"/>
      </w:pPr>
      <w:r>
        <w:t>22.01.2018г.                         г. Лебедянь                        № 24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административного регламента  предоставления муниципальной услуги  "Предоставление земельных участков, государственная собс</w:t>
      </w:r>
      <w:r>
        <w:rPr>
          <w:rFonts w:ascii="Arial" w:hAnsi="Arial"/>
          <w:sz w:val="32"/>
        </w:rPr>
        <w:t>твенность на которые не разграничена, или земельных участков, находящихся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осущес</w:t>
      </w:r>
      <w:r>
        <w:rPr>
          <w:rFonts w:ascii="Arial" w:hAnsi="Arial"/>
          <w:sz w:val="32"/>
        </w:rPr>
        <w:t>твления крестьянским (фермерским) хозяйством деятельности без проведения торгов"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06.10.2003 г. N 131-ФЗ (ред. от 15</w:t>
        </w:r>
        <w:r>
          <w:rPr>
            <w:rStyle w:val="InternetLink"/>
            <w:color w:val="0000FF"/>
            <w:u w:val="none"/>
          </w:rPr>
          <w:t>.02.2016)</w:t>
        </w:r>
      </w:hyperlink>
      <w:r>
        <w:t xml:space="preserve"> "Об общих принципах организации местного самоуправления в Российской Федерации", Федеральным законом </w:t>
      </w:r>
      <w:hyperlink r:id="rId6">
        <w:r>
          <w:rPr>
            <w:rStyle w:val="InternetLink"/>
            <w:color w:val="0000FF"/>
            <w:u w:val="none"/>
          </w:rPr>
          <w:t>от 27.07.2010 N 210-ФЗ (ред. от 15.02.2016)</w:t>
        </w:r>
      </w:hyperlink>
      <w:r>
        <w:t xml:space="preserve"> "</w:t>
      </w:r>
      <w:r>
        <w:t xml:space="preserve">Об организации предоставления государственных и муниципальных услуг", постановлением администрации Лебедянского муниципального района </w:t>
      </w:r>
      <w:hyperlink r:id="rId7">
        <w:r>
          <w:rPr>
            <w:rStyle w:val="InternetLink"/>
            <w:color w:val="0000FF"/>
            <w:u w:val="none"/>
          </w:rPr>
          <w:t>от 03.08.2011г. № 987а</w:t>
        </w:r>
        <w:r>
          <w:rPr>
            <w:rStyle w:val="InternetLink"/>
            <w:color w:val="0000FF"/>
            <w:u w:val="none"/>
          </w:rPr>
          <w:t xml:space="preserve"> </w:t>
        </w:r>
      </w:hyperlink>
      <w:r>
        <w:t>"Об утверждении правил разработки и утверждения административных регламентов предоставления муниципальных услуг", администрация Лебедянского муниципального района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1. Утвердить административный регламент предоставления муниципальной услуги </w:t>
      </w:r>
      <w:r>
        <w:t>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для индивидуального жилищного строительства, ведения личного подсобного хозяйства в границах на</w:t>
      </w:r>
      <w:r>
        <w:t>селенного пункта, садоводства, дачного хозяйства, осуществления крестьянским (фермерским) хозяйством деятельности без проведения торгов" (Приложение №1).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2. Опубликовать настоящее постановление в газете "Лебедянские вести" и на официальном сайте администра</w:t>
      </w:r>
      <w:r>
        <w:t>ции Лебедянского муниципального района в информационно-телекоммуникационной сети Интернет.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C2366F" w:rsidRDefault="00D47921">
      <w:pPr>
        <w:pStyle w:val="a0"/>
        <w:spacing w:after="0"/>
        <w:ind w:left="0" w:right="0"/>
        <w:jc w:val="both"/>
      </w:pPr>
      <w:r>
        <w:t>И.В. Алтухов 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/>
        <w:jc w:val="both"/>
      </w:pPr>
      <w:r>
        <w:t xml:space="preserve">Приложение № 1 к постановлению администрации Лебедянского муниципального района Липецкой </w:t>
      </w:r>
      <w:r>
        <w:t>области от 22.01.2018г. N 24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АДМИНИСТРАТИВНЫЙ РЕГЛАМЕНТ ПРЕДОСТАВЛЕНИЯ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ДЛ</w:t>
      </w:r>
      <w:r>
        <w:rPr>
          <w:sz w:val="32"/>
        </w:rPr>
        <w:t>Я 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ДЕЯТЕЛЬНОСТИ БЕЗ ПРОВЕДЕНИЯ ТОРГОВ" 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I. ОБЩИЕ ПОЛОЖЕНИ</w:t>
      </w:r>
      <w:r>
        <w:rPr>
          <w:sz w:val="30"/>
        </w:rPr>
        <w:t>Я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Предмет регулирования регламента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Административный регламент предоставления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</w:t>
      </w:r>
      <w:r>
        <w:t>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деятельности без проведения торгов" определяе</w:t>
      </w:r>
      <w:r>
        <w:t>т сроки и последовательность административных процедур (действий) при предоставлении 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</w:t>
      </w:r>
      <w:r>
        <w:t>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деятельности без проведения торгов" (далее - муни</w:t>
      </w:r>
      <w:r>
        <w:t>ципальная услуга), а также порядок взаимодействия между должностными лицами администрации Лебедянского муниципального района Липецкой области, взаимодействия администрации Лебедянского муниципального района Липецкой области с заявителями, иными органами, у</w:t>
      </w:r>
      <w:r>
        <w:t>чреждениями и организациями при предоставлении муниципальной услуги (далее - административный регламент).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Круг заявителей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Заявителями на получение муниципальной услуги являются граждане Российской Федерации, иностранные граждане и лица без гражданства, кр</w:t>
      </w:r>
      <w:r>
        <w:t>естьянские (фермерские) хозяйства, а также уполномоченные ими в установленном законом порядке лица (далее - заявитель).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Требования к порядку информирования о предоставлении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Информирование о порядке и ходе предоставления муниципальной </w:t>
      </w:r>
      <w:r>
        <w:t>услуги осуществляется администрацией Лебедянского муниципального района (далее - ОМСУ) с использованием информационно-телекоммуникационной сети "Интернет", включая Единый портал государственных и муниципальных услуг (далее - ЕПГУ) (</w:t>
      </w:r>
      <w:r>
        <w:t>http</w:t>
      </w:r>
      <w:r>
        <w:t>://</w:t>
      </w:r>
      <w:r>
        <w:t>www</w:t>
      </w:r>
      <w:r>
        <w:t>.</w:t>
      </w:r>
      <w:r>
        <w:t>gosuslugi</w:t>
      </w:r>
      <w:r>
        <w:t>.</w:t>
      </w:r>
      <w:r>
        <w:t>ru</w:t>
      </w:r>
      <w:r>
        <w:t>)</w:t>
      </w:r>
      <w:r>
        <w:t xml:space="preserve"> и Региональный портал государственных и муниципальных услуг Липецкой области" (далее-РПГУ) (</w:t>
      </w:r>
      <w:r>
        <w:t>http</w:t>
      </w:r>
      <w:r>
        <w:t>://</w:t>
      </w:r>
      <w:r>
        <w:t>pgu</w:t>
      </w:r>
      <w:r>
        <w:t>.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), средств телефонной связи, средств массовой информации, информационных материалов, путем размещения информации на официальном сайте ОМ</w:t>
      </w:r>
      <w:r>
        <w:t>СУ (www.lebadm.lipetsk.ru) (далее - сайт ОМСУ), и направления письменных ответов на обращения заявителей по почте (в электронном виде), а также при личном приеме заявителей.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На сайте ОМСУ, ЕПГУ и РПГУ размещаются сведения: о местонахождении, номерах </w:t>
      </w:r>
      <w:r>
        <w:t>телефонов для справок, электронной почте, графике (режиме) работы ОМСУ, перечень многофункциональных центров (далее - МФЦ), в которых предоставляется муниципальная услуга, адреса местонахождения, телефоны, содержатся в приложении 1 к административному регл</w:t>
      </w:r>
      <w:r>
        <w:t>аменту.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Информация о предоставлении муниципальной услуги размещается на ЕПГУ И РПГУ, а также сайте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 ЕПГУ И РПГУ, на сайте ОМСУ размещается следующая информация: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наименование органа, ответственного за предоставления муниципальной услуги, график его </w:t>
      </w:r>
      <w:r>
        <w:t>работы;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информация о местах оказания муниципальных услуг;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круг заявителей;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срок предоставления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</w:t>
      </w:r>
      <w:r>
        <w:t>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исчерпывающий перечень осн</w:t>
      </w:r>
      <w:r>
        <w:t>ований для приостановления или отказа в предоставлении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информация о порядке предоставления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</w:t>
      </w:r>
      <w:r>
        <w:t>оде предоставления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форма заявления, используемого при предоставлении муниципальной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Доступ к инфор</w:t>
      </w:r>
      <w:r>
        <w:t>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>
        <w:t>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ОМСУ осуществляют прием заявителей для предоставления муниципал</w:t>
      </w:r>
      <w:r>
        <w:t>ьной услуги в соответствии с графиками работы, утверждаемыми руководителями (или иным уполномоченными лицами)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Консультации предоставляются по вопросам: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графика работы ОМСУ;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перечня документов, необходимых для предоставления заявителям муниципальной у</w:t>
      </w:r>
      <w:r>
        <w:t>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порядка заполнения реквизитов заявления о предоставлении заявителю муниципальной услуги, форма которого предусмотрена приложением 2 к административному регламенту;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порядка и условий предоставления муниципальной услуги; сроков предоставления муниципа</w:t>
      </w:r>
      <w:r>
        <w:t>льной услуги; оснований для отказа в предоставлении муниципальной услуги; порядка обжалования решений, действий (бездействия) должностных лиц. При обращении заявителя за получением муниципальной услуги с РПГУ информация о ходе и результате предоставления у</w:t>
      </w:r>
      <w:r>
        <w:t>слуги передается в личный кабинет заявителя на РПГУ.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Для просмотра сведений о ходе предоставления муниципальной услуги через РПГУ заявителю необходимо: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авторизоваться на РПГУ (войти в личный кабинет);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найти в личном кабинете соответствующую заявку;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просмот</w:t>
      </w:r>
      <w:r>
        <w:t>реть информацию о ходе предоставления муниципальной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 информационных стендах в помещении, предназначенном для приема заявителей в ОМСУ, размещается следующая информация: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текст административного регламента с приложениями;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извлечения из нормативных </w:t>
      </w:r>
      <w:r>
        <w:t>правовых актов, содержащих нормы, регулирующие деятельность ОМСУ по предоставлению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процедура пред</w:t>
      </w:r>
      <w:r>
        <w:t>оставления муниципальной услуги в текстовом виде или в виде блок-схемы;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бланк и образец заполнения заявления;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исчерпывающий перечень оснований для отказа в предоставлении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местонахождение, график (режим) работы, номера телефонов, адрес</w:t>
      </w:r>
      <w:r>
        <w:t xml:space="preserve"> официального сайта и электронной почты ОМСУ;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информация о порядке обжалования решений и действий (бездействия) ОМСУ, должностных лиц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 целях обеспечения равного доступа к получению необходимой информации о порядке предоставления муниципальной услуги</w:t>
      </w:r>
      <w:r>
        <w:t xml:space="preserve"> сайт ОМСУ должен располагать версией для людей с ограниченными возможностями зрения.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</w:t>
      </w:r>
      <w:r>
        <w:t>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II. СТАНДАРТ</w:t>
      </w:r>
      <w:r>
        <w:rPr>
          <w:sz w:val="30"/>
        </w:rPr>
        <w:t xml:space="preserve"> ПРЕДОСТАВЛЕНИЯ МУНИЦИПАЛЬНОЙ УСЛУГИ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4.Наименование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Наименование муниципальной услуги: "Предоставление земельных участков, государственная собственность на которые не разграничена, или земельных участков, находящихся в муниципальной с</w:t>
      </w:r>
      <w:r>
        <w:t>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деятельности без проведения торгов".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5.Наимен</w:t>
      </w:r>
      <w:r>
        <w:rPr>
          <w:sz w:val="28"/>
        </w:rPr>
        <w:t>ование органа местного самоуправления, предоставляющего муниципальную услугу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Муниципальную услугу предоставляет администрация Лебедянского муниципального района.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Согласно пункту 3 части 1 статьи 7 Федерального закона </w:t>
      </w:r>
      <w:hyperlink r:id="rId8">
        <w:r>
          <w:rPr>
            <w:rStyle w:val="InternetLink"/>
            <w:color w:val="0000FF"/>
            <w:u w:val="none"/>
          </w:rPr>
          <w:t>от 27 июля 2010 года № 210-ФЗ</w:t>
        </w:r>
      </w:hyperlink>
      <w:r>
        <w:t xml:space="preserve"> "Об организации предоставления государственных и муниципальных услуг" ОМСУ не вправе требовать от заявителя осуществления действий, в том числе согласований, необход</w:t>
      </w:r>
      <w:r>
        <w:t>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</w:t>
      </w:r>
      <w:r>
        <w:t>еобходимыми и обязательными для предоставления муниципальных услуг, утвержденный нормативным правовым актом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предоставлении муниципальной услуги в целях получения информации, необходимой для предоставления земельных участков, государственная собст</w:t>
      </w:r>
      <w:r>
        <w:t>венность на которые не разграничена, или земельных участков, находящихся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осущест</w:t>
      </w:r>
      <w:r>
        <w:t>вления крестьянским (фермерским) хозяйством деятельности без проведения торгов ОМСУ осуществляет взаимодействие с: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</w:t>
      </w:r>
      <w:r>
        <w:t>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уполномоченным Правительством Российской Федерации федеральным органом исполнительной </w:t>
      </w:r>
      <w:r>
        <w:t>власти, в том числе его территориальными органами, осуществляющим государственную регистрацию юридических лиц и индивидуальных предпринимателей.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6.Описание результата предоставления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Результатом предоставления муниципальной услуги </w:t>
      </w:r>
      <w:r>
        <w:t>является: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направление (выдача) заявителю проектов договора купли-продажи или договора аренды земельного участка;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направление (выдача) решения об отказе в предоставлении земельного участка без проведения аукциона или решения об отказе в предварительном согл</w:t>
      </w:r>
      <w:r>
        <w:t>асовании предоставления земельного участка.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7.Срок предоставления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Муниципальная услуга предоставляется в срок 100 календарных дней.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Срок может быть продлен на 15 календарных дней, в случае согласования схемы расположения земельного уч</w:t>
      </w:r>
      <w:r>
        <w:t xml:space="preserve">астка с органом исполнительной власти субъекта Российской Федерации, уполномоченным в области лесных отношений, в соответствии со статьей 3.5 Федерального закона </w:t>
      </w:r>
      <w:hyperlink r:id="rId9">
        <w:r>
          <w:rPr>
            <w:rStyle w:val="InternetLink"/>
            <w:color w:val="0000FF"/>
            <w:u w:val="none"/>
          </w:rPr>
          <w:t>от 25 октября 2001 года № 137-ФЗ</w:t>
        </w:r>
      </w:hyperlink>
      <w:r>
        <w:t xml:space="preserve"> "О введении в действие Земельного кодекса Российской Федерации".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8.Перечень нормативных правовых актов, регулирующих отношения, возникающие в связи с предоставлением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Предоставление муниципальной </w:t>
      </w:r>
      <w:r>
        <w:t>услуги осуществляется в соответствии с:</w:t>
      </w:r>
    </w:p>
    <w:p w:rsidR="00C2366F" w:rsidRDefault="00D47921">
      <w:pPr>
        <w:pStyle w:val="a0"/>
        <w:spacing w:after="0"/>
        <w:ind w:left="0" w:right="0" w:firstLine="567"/>
        <w:jc w:val="both"/>
      </w:pPr>
      <w:hyperlink r:id="rId10">
        <w:r>
          <w:rPr>
            <w:rStyle w:val="InternetLink"/>
            <w:color w:val="0000FF"/>
            <w:u w:val="none"/>
          </w:rPr>
          <w:t>Земельным кодексом Российской Федерации</w:t>
        </w:r>
      </w:hyperlink>
      <w:r>
        <w:t>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Федеральным законом </w:t>
      </w:r>
      <w:hyperlink r:id="rId11">
        <w:r>
          <w:rPr>
            <w:rStyle w:val="InternetLink"/>
            <w:color w:val="0000FF"/>
            <w:u w:val="none"/>
          </w:rPr>
          <w:t>от 27 июля 2010 года № 210-ФЗ</w:t>
        </w:r>
      </w:hyperlink>
      <w:r>
        <w:t xml:space="preserve"> "Об организации предоставления государственных и муниципальных услуг";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Постановлением Правительства Российской Федерации </w:t>
      </w:r>
      <w:hyperlink r:id="rId12">
        <w:r>
          <w:rPr>
            <w:rStyle w:val="InternetLink"/>
            <w:color w:val="0000FF"/>
            <w:u w:val="none"/>
          </w:rPr>
          <w:t>от 26 марта 2016 года № 236</w:t>
        </w:r>
      </w:hyperlink>
      <w:r>
        <w:t xml:space="preserve"> "О требованиях к предоставлению в электронной форме государственных и муниципальных услуг";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Постановлением Правительства Российской Фед</w:t>
      </w:r>
      <w:r>
        <w:t xml:space="preserve">ерации </w:t>
      </w:r>
      <w:hyperlink r:id="rId13">
        <w:r>
          <w:rPr>
            <w:rStyle w:val="InternetLink"/>
            <w:color w:val="0000FF"/>
            <w:u w:val="none"/>
          </w:rPr>
          <w:t>от 25 июня 2012 года № 634</w:t>
        </w:r>
      </w:hyperlink>
      <w:r>
        <w:t xml:space="preserve"> "О видах электронной подписи, использование которых допускается при обращении за получением государственных и муниципальны</w:t>
      </w:r>
      <w:r>
        <w:t>х услуг";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Приказом Минэкономразвития России </w:t>
      </w:r>
      <w:hyperlink r:id="rId14">
        <w:r>
          <w:rPr>
            <w:rStyle w:val="InternetLink"/>
            <w:color w:val="0000FF"/>
            <w:u w:val="none"/>
          </w:rPr>
          <w:t xml:space="preserve">от 12 января 2015 года № 1 </w:t>
        </w:r>
      </w:hyperlink>
      <w:r>
        <w:t>"Об утверждении перечня документов, подтверждающих право заявителя на приобретение зе</w:t>
      </w:r>
      <w:r>
        <w:t>мельного участка без проведения торгов";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Приказом Минэкономразвития России </w:t>
      </w:r>
      <w:hyperlink r:id="rId15">
        <w:r>
          <w:rPr>
            <w:rStyle w:val="InternetLink"/>
            <w:color w:val="0000FF"/>
            <w:u w:val="none"/>
          </w:rPr>
          <w:t>от 14 января 2015 года № 7</w:t>
        </w:r>
      </w:hyperlink>
      <w:r>
        <w:t xml:space="preserve"> "Об утверждении порядка и способов подачи заявлений об</w:t>
      </w:r>
      <w:r>
        <w:t xml:space="preserve">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</w:r>
      <w:r>
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</w:t>
      </w:r>
      <w:r>
        <w:t>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</w:t>
      </w:r>
      <w:r>
        <w:t>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Приказом Минэкономразвития России </w:t>
      </w:r>
      <w:hyperlink r:id="rId16">
        <w:r>
          <w:rPr>
            <w:rStyle w:val="InternetLink"/>
            <w:color w:val="0000FF"/>
            <w:u w:val="none"/>
          </w:rPr>
          <w:t>от 27 ноября 2014 года № 762</w:t>
        </w:r>
      </w:hyperlink>
      <w:r>
        <w:t xml:space="preserve">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</w:t>
      </w:r>
      <w:r>
        <w:t>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</w:t>
      </w:r>
      <w:r>
        <w:t>х участков на кадастровом плане территории, подготовка которой осуществляется в форме документа на бумажном носителе";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Законом Липецкой области </w:t>
      </w:r>
      <w:hyperlink r:id="rId17">
        <w:r>
          <w:rPr>
            <w:rStyle w:val="InternetLink"/>
            <w:color w:val="0000FF"/>
            <w:u w:val="none"/>
          </w:rPr>
          <w:t>от 26 феврал</w:t>
        </w:r>
        <w:r>
          <w:rPr>
            <w:rStyle w:val="InternetLink"/>
            <w:color w:val="0000FF"/>
            <w:u w:val="none"/>
          </w:rPr>
          <w:t>я 2015 года № 385-ОЗ</w:t>
        </w:r>
      </w:hyperlink>
      <w:r>
        <w:t xml:space="preserve"> "О порядке определения цены земельных участков, находящихся в собственности Липецкой области, и земельных участков, государственная собственность на которые не разграничена на территории Липецкой области, при продаже без проведения тор</w:t>
      </w:r>
      <w:r>
        <w:t>гов";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Постановлением администрации Липецкой области </w:t>
      </w:r>
      <w:hyperlink r:id="rId18">
        <w:r>
          <w:rPr>
            <w:rStyle w:val="InternetLink"/>
            <w:color w:val="0000FF"/>
            <w:u w:val="none"/>
          </w:rPr>
          <w:t>от 24 декабря 2007 года № 179</w:t>
        </w:r>
      </w:hyperlink>
      <w:r>
        <w:t xml:space="preserve"> "Об утверждении Положения о порядке определения размера арендной платы, по</w:t>
      </w:r>
      <w:r>
        <w:t>рядке, условиях и сроках ее внесения за использование земельных участков, государственная собственность на которые не разграничена";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9.Исчерпывающий перечень документов, необходимых в соответствии с нормативными правовыми актами для предоставления муницип</w:t>
      </w:r>
      <w:r>
        <w:rPr>
          <w:sz w:val="28"/>
        </w:rPr>
        <w:t>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Для получения муниципальной услуги заявитель представляет в ОМСУ с предъявлением документа, удостоверяющего ли</w:t>
      </w:r>
      <w:r>
        <w:t>чность, следующие документы: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1) в случае если земельный участок предстоит образовать или его границы подлежат уточнению, а также при отсутствии проекта межевания территории, в границах которой предстоит образовать такой земельный участок: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заявление о предв</w:t>
      </w:r>
      <w:r>
        <w:t>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 по форме со</w:t>
      </w:r>
      <w:r>
        <w:t>гласно приложению 2 к административному регламенту (далее - заявление);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схему расположения земельного участка, изготовленная по форме и в соответствии с требованиями, установленными Приказом Минэкономразвития России </w:t>
      </w:r>
      <w:hyperlink r:id="rId19">
        <w:r>
          <w:rPr>
            <w:rStyle w:val="InternetLink"/>
            <w:color w:val="0000FF"/>
            <w:u w:val="none"/>
          </w:rPr>
          <w:t>от 27 ноября 2014 года № 762</w:t>
        </w:r>
      </w:hyperlink>
      <w:r>
        <w:t xml:space="preserve">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</w:t>
      </w:r>
      <w:r>
        <w:t>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</w:r>
      <w:r>
        <w:t xml:space="preserve"> земельных участков на кадастровом плане территории, подготовка которой осуществляется в форме документа на бумажном носителе" (далее - Приказ Минэкономразвития России </w:t>
      </w:r>
      <w:hyperlink r:id="rId20">
        <w:r>
          <w:rPr>
            <w:rStyle w:val="InternetLink"/>
            <w:color w:val="0000FF"/>
            <w:u w:val="none"/>
          </w:rPr>
          <w:t>от 27 ноября 2014 года № 762</w:t>
        </w:r>
      </w:hyperlink>
      <w:r>
        <w:t>);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соглашение о создании крестьянского (фермерского) хозяйства в случае, если фермерское хозяйство создано несколькими гражданами (в случае предоставления земельного участка для осуществления крестьянским </w:t>
      </w:r>
      <w:r>
        <w:t>(фермерским) хозяйством его деятельности);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2) в случае если не требуется образование или уточнение границ земельного участка: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заявление о предоставлении земельного участка для индивидуального жилищного строительства, ведения личного подсобного хозяйства, с</w:t>
      </w:r>
      <w:r>
        <w:t>адоводства, дачного хозяйства, для осуществления крестьянским (фермерским) хозяйством его деятельности по форме согласно приложению 2 к административному регламенту (далее - заявление);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соглашение о создании крестьянского (фермерского) хозяйства в случае, </w:t>
      </w:r>
      <w:r>
        <w:t>если фермерское хозяйство создано несколькими гражданами (в случае предоставления земельного участка для осуществления крестьянским (фермерским) хозяйством его деятельности).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 случае обращения заявителя через представителя, лицо, подающее заявление, предъ</w:t>
      </w:r>
      <w:r>
        <w:t>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</w:t>
      </w:r>
      <w:r>
        <w:t>окументов (при наличии технической возможности).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10.Исчерпывающий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</w:t>
      </w:r>
      <w:r>
        <w:rPr>
          <w:sz w:val="28"/>
        </w:rPr>
        <w:t>ых органов и организаций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Документами, необходимыми для предоставления муниципальной услуги и подлежащим получению посредством межведомственного взаимодействия, являются: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выписка из Единого государственного реестра недвижимости об объекте недвижимости (об и</w:t>
      </w:r>
      <w:r>
        <w:t xml:space="preserve">спрашиваемом земельном участке),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</w:t>
      </w:r>
      <w:r>
        <w:t>недвижимости и предоставление сведений, содержащихся в Едином государственном реестре недвижимости;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выписка из Единого государственного реестра юридических лиц или из Единого государственного реестра индивидуальных предпринимателей, получаемая в уполномоче</w:t>
      </w:r>
      <w:r>
        <w:t>нном Правительством Российской Федерации федеральном органе исполнительной власти, в том числе в его территориальных органах, осуществляющих государственную регистрацию юридических лиц и индивидуальных предпринимателей.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Заявитель вправе представить данные </w:t>
      </w:r>
      <w:r>
        <w:t>документы по собственной инициативе.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11.Представление документов (осуществление действий), которые запрещено требовать от заявителя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Запрещено требовать от заявителя: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представления документов и информации или осуществления действий, представление или осуще</w:t>
      </w:r>
      <w:r>
        <w:t>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представления документов и информации, которые в соответствии с нормативными правовыми актами Российской Ф</w:t>
      </w:r>
      <w:r>
        <w:t>едерации, нормативными правовыми актами Липецкой области находятся в распоряжении ОМСУ, предоставляющих муниципальную услугу, государственных органов, иных ОМСУ и (или) подведомственных исполнительным органам государственной власти Липецкой области и ОМСУ,</w:t>
      </w:r>
      <w:r>
        <w:t xml:space="preserve">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hyperlink r:id="rId21">
        <w:r>
          <w:rPr>
            <w:rStyle w:val="InternetLink"/>
            <w:color w:val="0000FF"/>
            <w:u w:val="none"/>
          </w:rPr>
          <w:t>от 27 июл</w:t>
        </w:r>
        <w:r>
          <w:rPr>
            <w:rStyle w:val="InternetLink"/>
            <w:color w:val="0000FF"/>
            <w:u w:val="none"/>
          </w:rPr>
          <w:t>я 2010 года № 210-ФЗ</w:t>
        </w:r>
      </w:hyperlink>
      <w:r>
        <w:t xml:space="preserve"> "Об организации предоставления государственных и муниципальных услуг";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</w:t>
      </w:r>
      <w:r>
        <w:t>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 государственных и муниципальных услуг</w:t>
      </w:r>
      <w:r>
        <w:t>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>
        <w:t>портале государственных и муниципальных услуг (функций), Региональном портале государственных и муниципальных услуг;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требовать от заявителя совершения иных действий, кроме прохождения идентификации и аутентификации в соответствии с нормативными правовыми а</w:t>
      </w:r>
      <w:r>
        <w:t>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12.Исчерпывающий перечень оснований для отказа в приеме документов, </w:t>
      </w:r>
      <w:r>
        <w:rPr>
          <w:sz w:val="28"/>
        </w:rPr>
        <w:t>необходимых для предоставления муниципальной услуги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both"/>
      </w:pPr>
      <w:r>
        <w:t>Основания для отказа в приеме документов, необходимых для предоставления муниципальной услуги, законодательством не установлены.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13.Исчерпывающий перечень оснований для приостановления или отказа в </w:t>
      </w:r>
      <w:r>
        <w:rPr>
          <w:sz w:val="28"/>
        </w:rPr>
        <w:t>предоставлении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Основанием для приостановления предоставления муниципальной услуги является наличие на момент поступления в ОМСУ заявления об утверждении схемы расположения земельного участка на рассмотрении представленной ранее другим </w:t>
      </w:r>
      <w:r>
        <w:t>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Основанием для возврата заявления является: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заявление не соответствует форме, указанной в пр</w:t>
      </w:r>
      <w:r>
        <w:t>иложении 2 к настоящему административному регламенту;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заявление подано в иной уполномоченный орган;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к заявлению не приложены документы, предоставляемые в соответствии с пунктом 15 административного регламента.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Основаниями для отказа в предоставлении муници</w:t>
      </w:r>
      <w:r>
        <w:t>пальной услуги являются: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наличие одного или нескольких оснований из числа, предусмотренных пунктом 8 статьи 39.15 и статьей 39.16 Земельного кодекса Российской Федерации;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поступление в течение тридцати дней со дня опубликования извещения заявления иных гра</w:t>
      </w:r>
      <w:r>
        <w:t>ждан, крестьянских (фермерских) хозяйств о намерении участвовать в аукционе.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14.Перечень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</w:t>
      </w:r>
      <w:r>
        <w:rPr>
          <w:sz w:val="28"/>
        </w:rPr>
        <w:t>рганизациями, участвующими в предоставлении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Услуги, которые являются необходимыми и обязательными для предоставления муниципальной услуги, не предусмотрены.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15.Порядок, размер и основания взимания государственной пошлины или иной плат</w:t>
      </w:r>
      <w:r>
        <w:rPr>
          <w:sz w:val="28"/>
        </w:rPr>
        <w:t>ы, взимаемой за предоставление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Предоставление муниципальной услуги осуществляется </w:t>
      </w:r>
      <w:r>
        <w:t>бесплатно</w:t>
      </w:r>
      <w:r>
        <w:t xml:space="preserve">, государственная пошлина (плата) </w:t>
      </w:r>
      <w:r>
        <w:t>не взимается</w:t>
      </w:r>
      <w:r>
        <w:t>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16.Максимальный срок ожидания в очереди при подаче запроса о предоставлении муниципальной </w:t>
      </w:r>
      <w:r>
        <w:rPr>
          <w:sz w:val="28"/>
        </w:rPr>
        <w:t>услуги и при получении результата предоставления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17.Срок</w:t>
      </w:r>
      <w:r>
        <w:rPr>
          <w:sz w:val="28"/>
        </w:rPr>
        <w:t xml:space="preserve"> и порядок регистрации запроса заявителя о предоставлении муниципальной услуги, в том числе в электронной форме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</w:t>
      </w:r>
      <w:r>
        <w:t>енции.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Регистрация заявления о предоставлении муниципальной услуги и документов, необходимых для предоставления муниципальной услуги, в том числе поданных через РПГУ, поступивших в нерабочий (выходной или праздничный) день, осуществляется в первый следующи</w:t>
      </w:r>
      <w:r>
        <w:t>й за ним рабочий день.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18.Требования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26. Це</w:t>
      </w:r>
      <w:r>
        <w:t xml:space="preserve">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</w:t>
      </w:r>
      <w:r>
        <w:t>работы).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Места ожидания должны соответствовать комфортным условиям для заявителей и оптимальным </w:t>
      </w:r>
      <w:r>
        <w:t>условиям для работы специалистов.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Места для заполнения (оформления) документов оборудуются столами, стул</w:t>
      </w:r>
      <w:r>
        <w:t>ьями, кресельными секциями и обеспечиваются образцами заполнения документов.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Рабочие м</w:t>
      </w:r>
      <w:r>
        <w:t>еста должны быть оборудованы информационными табличками (вывесками) с указанием: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фамилии, имени, отчества и должности специалиста;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времени перерыва на обед.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Каждое рабочее место специалиста должно быть оборудовано персональным компьютером с возможностью до</w:t>
      </w:r>
      <w:r>
        <w:t>ступа к необходимым информационным базам данных, печатающим устройствам.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</w:t>
      </w:r>
      <w:r>
        <w:t>кументов.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условия для беспрепятственного доступа на объект, в котором предоставляется муниципальная услуга;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возможность самостоятельного п</w:t>
      </w:r>
      <w:r>
        <w:t>ередвижения по территории, на которой расположен объект, входа и выхода из него;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сопровождение </w:t>
      </w:r>
      <w:r>
        <w:t>инвалидов, имеющих стойкие расстройства функции зрения и самостоятельного передвижения;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д</w:t>
      </w:r>
      <w: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допуск на об</w:t>
      </w:r>
      <w:r>
        <w:t>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оказание иной необходимой инвалидам помощи в преодолении барьеров, мешающих получению муниципальной услуги наравне с дру</w:t>
      </w:r>
      <w:r>
        <w:t>гими лицами;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отсутствии возможности полностью оборудовать здание и помещение (место предоставления муниципальной услуги) с учетом потребностей инвали</w:t>
      </w:r>
      <w:r>
        <w:t>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</w:t>
      </w:r>
      <w:r>
        <w:t>и в дистанционном режиме.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19.Показатели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</w:t>
      </w:r>
      <w:r>
        <w:rPr>
          <w:sz w:val="28"/>
        </w:rPr>
        <w:t>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29. ОМСУ обеспечивает качество и доступно</w:t>
      </w:r>
      <w:r>
        <w:t>сть предоставления муниципальной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Показателями доступности и качества предоставления муниципальной услуги являются: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открытый доступ для заявителей к информации о порядке и сроках предоставления муниципальной услуги, порядке обжалования действий </w:t>
      </w:r>
      <w:r>
        <w:t>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</w:t>
      </w:r>
      <w:r>
        <w:t>тавления муниципальной услуги, в форме электронного документа;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размещение информации о д</w:t>
      </w:r>
      <w:r>
        <w:t>анной услуге на РПГУ;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возможность получения муниципальной услуги в электронной форме с использованием РПГУ;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</w:t>
      </w:r>
      <w:r>
        <w:t>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возможность оценить доступность и качество муниципальной услуги на РПГУ.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Количество взаимодействий должностных лиц ОМСУ с заявителем при предоставлении муниципальной услуги не должно превышать двух раз (в случае, если не требуется образование или </w:t>
      </w:r>
      <w:r>
        <w:t>уточнение границ испрашиваемого земельного участка) и четырех раз (в случае, если требуется образование или уточнение границ испрашиваемого земельного участка), а при обращении с РПГУ - 1 раз продолжительностью не более 15 минут для получения результата ус</w:t>
      </w:r>
      <w:r>
        <w:t>луги. При обращении заявителя за получением услуги с РПГУ, информация о ходе и результате ее предоставления передается в личный кабинет заявителя на РПГУ.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Продолжительность взаимодействия заявителя с должностным лицом ОМСУ в ходе личного приема при предост</w:t>
      </w:r>
      <w:r>
        <w:t>авлении муниципальной услуги не должна превышать 30 минут.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Состав действий, которые заявитель вправе совершить в электронной форме при получении услуги с использованием РПГУ: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получение информации заявителем о муниципальной услуге;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подача заявителем заявлен</w:t>
      </w:r>
      <w:r>
        <w:t>ия и иных документов, необходимых для предоставления муниципальной услуги, и прием таких заявления и документов;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получение заявителем сведений о ходе предоставления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получение заявителем результата предоставления муниципальной услуги.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20.Иные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32. Заявление о предоставлении мун</w:t>
      </w:r>
      <w:r>
        <w:t>иципальной услуги может быть подано в МФЦ.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Предоставление муниципальной услуги в МФЦ осуществляется в соответствии с нормативными правовыми актами и соглашением о взаимодействии.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обращении заявителя за предоставлением муниципальной услуги в электронной</w:t>
      </w:r>
      <w:r>
        <w:t xml:space="preserve"> форме заявление и соглашение о создании крестьянского (фермерского) хозяйства в случае, если фермерское хозяйство создано несколькими гражданами, подписываются с применением усиленной квалифицированной электронной подписи.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подписании заявления усиленн</w:t>
      </w:r>
      <w:r>
        <w:t>ой квалифицированной подписью предоставление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Схема расположения земельного участка в форм</w:t>
      </w:r>
      <w:r>
        <w:t>е электронного документа формируется в виде файлов в формате XML, созданных с использованием XML-схем, размещаемых на официальном сайте федерального органа исполнительной власти, уполномоченного в области государственного кадастрового учета недвижимого иму</w:t>
      </w:r>
      <w:r>
        <w:t>щества и ведения государственного кадастра недвижимости, в информационно-телекоммуникационной сети "Интернет", а также в формате HTML. Графическая информация формируется в виде файла в формате PDF в полноцветном режиме с разрешением не менее 300 dpi, качес</w:t>
      </w:r>
      <w:r>
        <w:t>тво которого должно позволять в полном объеме прочитать (распознать) графическую информацию.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</w:t>
      </w:r>
      <w:r>
        <w:t>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Заявление в форме электронного документа предоставляется путем заполнения на РПГУ интерактивно</w:t>
      </w:r>
      <w:r>
        <w:t>й формы заявления и прикрепления скан-копии документов, необходимых для получения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Заявления в форме электронного документа представляются в ОМСУ в виде файлов в формате doc, docx, txt, xls, xlsx, rtf.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Электронные документы (электронные образы </w:t>
      </w:r>
      <w:r>
        <w:t>документов), прилагаемые к заявлению, в том числе доверенности, направляются в виде файлов в форматах PDF, TIF.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Качество предоставляемых электронных документов (электронных образов документов) в форматах PDF, TIF должно позволять в полном объеме прочитать </w:t>
      </w:r>
      <w:r>
        <w:t>текст документа и распознать реквизиты документа.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Бумажный документ, полученный в результате распечатки </w:t>
      </w:r>
      <w:r>
        <w:t>соответствующего электронного документа, может признаваться бумажной копией электронного документа при выполнении следующих условий: бумажный документ содержит всю информацию из соответствующего электронного документа, а также: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оттиск штампа с текстом (или</w:t>
      </w:r>
      <w:r>
        <w:t xml:space="preserve"> собственноручную запись с текстом) "Копия электронного документа верна";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собственноручную подпись должностного лица, его фамилию и дату создания бумажного документа - копии электронного документа.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Указанная информация размещается на той же стороне листа д</w:t>
      </w:r>
      <w:r>
        <w:t>окумента, на которой началось размещение информации соответствующего электронного документа. Если документ продолжается на другой стороне листа или на других листах, то дополнительная заверяющая подпись без расшифровки фамилии и должности ставится на каждо</w:t>
      </w:r>
      <w:r>
        <w:t>м листе, на одной или на обеих сторонах, на которых размещена информация.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Страницы многостраничных документов следует пронумеровать. Допускается брошюрование листов многостраничных документов и заверение первой и последней страниц.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III. СОСТАВ, ПОС</w:t>
      </w:r>
      <w:r>
        <w:rPr>
          <w:sz w:val="30"/>
        </w:rPr>
        <w:t>ЛЕДОВАТЕЛЬНОСТЬ И СРОКИ ВЫПО</w:t>
      </w:r>
      <w:r>
        <w:rPr>
          <w:sz w:val="30"/>
        </w:rPr>
        <w:t>ЛН</w:t>
      </w:r>
      <w:r>
        <w:rPr>
          <w:sz w:val="30"/>
        </w:rPr>
        <w:t>Е</w:t>
      </w:r>
      <w:r>
        <w:rPr>
          <w:sz w:val="30"/>
        </w:rPr>
        <w:t xml:space="preserve">НИЯ </w:t>
      </w:r>
      <w:r>
        <w:rPr>
          <w:sz w:val="30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>
        <w:rPr>
          <w:sz w:val="30"/>
        </w:rPr>
        <w:t>ЫХ ЦЕНТРАХ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21.Исчерпывающий перечень административных процедур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38. Предоставление муниципальной услуги в соответствии с приложением 3 к административному регламенту (Блок-схема) включает в себя следующие административные процедуры: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прием и регистрация зая</w:t>
      </w:r>
      <w:r>
        <w:t>вления о предоставлении муниципальной услуги и документов;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рассмотрение заявления на наличие оснований для его возврата, принятие решения о возврате заявления;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рассмотрение заявления на наличие оснований для приостановления его рассмотрения, принятие решен</w:t>
      </w:r>
      <w:r>
        <w:t>ия о приостановлении рассмотрения заявления;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рассмотрение заявления и документов на наличие оснований для отказа в предварительн</w:t>
      </w:r>
      <w:r>
        <w:t>ом согласовании предоставления земельного участка или в предоставлении земельного участка, принятие решения об отказе в предварительном согласовании предоставления земельного участка или в предоставлении земельного участка;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обеспечение опубликования извеще</w:t>
      </w:r>
      <w:r>
        <w:t>ния о предоставлении земельного участка;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принятие решения о предварительном согласовании предоставления земельного участка, подготовка договора купли-продажи или аренды земельного участка или принятие решения об отказе в предоставлении муниципальной услуги</w:t>
      </w:r>
      <w:r>
        <w:t>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22.Прием и регистрация заявления о предоставлении муниципальной услуги и документов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39. Основанием для начала административной процедуры является поступление в ОМСУ заявления и документов в соответствии с пунктом 15 административного регламента при </w:t>
      </w:r>
      <w:r>
        <w:t>непосредственном обращении заявителя за предоставлением муниципальной услуги или при его обращении посредством почтового отправления либо в электронном виде.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Заявление составляется по форме, согласно приложению 2, к административному регламенту, в одном </w:t>
      </w:r>
      <w:r>
        <w:t>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Непосредственно в ОМСУ заявление под</w:t>
      </w:r>
      <w:r>
        <w:t>ается по графику работы, указанному в приложении 1 к административному регламенту.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получении заявления и документов почтовым отправлением специалист ОМСУ, ответственный за прием документов, проверяет, чтобы прилагаемые копии документов были заверены но</w:t>
      </w:r>
      <w:r>
        <w:t>тариально или органами, выдавшими данные документы, в установленном порядке.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подаче заявления и документов непосредственно в ОМСУ специалист, ответственный за прием документов: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устанавливает личность заявителя (представителя), проверяя документ, удосто</w:t>
      </w:r>
      <w:r>
        <w:t>веряющий личность заявителя (представителя);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устанавливает полномочия представителя;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проверяет правильность заполнения заявления и документов.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личном обращении заявителя в ОМСУ специал</w:t>
      </w:r>
      <w:r>
        <w:t>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 ОМСУ, принявшего документы, а также его подпись.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</w:t>
      </w:r>
      <w:r>
        <w:t>ного действия - 15 минут.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установлении фактов несоответствия представленных документов требованиям специалист ОМСУ, ответственный за прием документов, уведомляет заявителя о наличии препятствий для предоставления муниципальной услуги, объясняет содержа</w:t>
      </w:r>
      <w:r>
        <w:t>ние выявленных недостатков в представленных документах и предлагает внести в документы соответствующие изменения.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устранении выявленных недостатков в предоставленных документах на месте, либо при их отсутствии, специалист ОМСУ, ответственный за прием д</w:t>
      </w:r>
      <w:r>
        <w:t>окументов, передает заявление и документы специалисту ОМСУ, ответственному за регистрацию документов.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 ОМСУ, ответственный за регистрацию документов, регистрирует поступившее зая</w:t>
      </w:r>
      <w:r>
        <w:t>вление в системе электронного документооборота и передает зарегистрированное заявление и документы в порядке делопроизводства руководителю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- 30 минут.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</w:t>
      </w:r>
      <w:r>
        <w:t>ой процедуры - 1 час.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Критерии принятия решения: поступление в ОМСУ документов, предусмотренных пунктом 15 административного регламента.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прием заявления и документов, необходимых для предоставления муниципаль</w:t>
      </w:r>
      <w:r>
        <w:t>ной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системе электронного документооборота администрации Лебедянского муниципального района Липецкой</w:t>
      </w:r>
      <w:r>
        <w:t xml:space="preserve"> области и исполнительных органов государственной власти Лебедянского муниципального района Липецкой области.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23.Рассмотрение заявления на наличие оснований для его возврата, принятие решения о возврате заявления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40. Основанием для начала административной</w:t>
      </w:r>
      <w:r>
        <w:t xml:space="preserve"> процедуры является поступление заявления с документами руководителю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Руководитель ОМСУ рассматривает заявление с документами и направляет их начальнику отдела (далее - начальник отдела).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</w:t>
      </w:r>
      <w:r>
        <w:t>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Начальник отдела рассматривает заявление с документами и направляет их специалисту отдела, в функции которого входит предоставление муниципальной услуги (далее - специалист) для рассмотрения.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Максимальный срок выполнения административного </w:t>
      </w:r>
      <w:r>
        <w:t>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 рассматривает заявление и в случае, если оно не соответствует форме, установленной приложением 2 к административному регламенту, подано в иной уполномоченный орган или к заявлению не приложены документы, предусмотр</w:t>
      </w:r>
      <w:r>
        <w:t>енные пунктом 15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</w:t>
      </w:r>
      <w:r>
        <w:t>алендарных дня.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Начальник отдела визирует уведомление о возврате заявления и передает его в порядке делопроизводства руководителю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Руководитель ОМСУ подписывает уведомление </w:t>
      </w:r>
      <w:r>
        <w:t>о возврате заявления и передает его специалисту, который регистрирует указанное уведомление в системе электронного документооборота администрации Лебедянского муниципального района Липецкой области.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</w:t>
      </w:r>
      <w:r>
        <w:t xml:space="preserve"> 2 календарных дня.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выдает уведомление о возврате заявления при личном обращении заявителя;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направляет заявителю уведомление о возврате заявления заказным почтовым отправлением с уведомлением о вручении.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</w:t>
      </w:r>
      <w:r>
        <w:t>ивного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9 календарных дней.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Критерии принятия решения: наличие оснований для возврата заявления.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принятие решения о возврате заявлени</w:t>
      </w:r>
      <w:r>
        <w:t>я в виде уведомления.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внесение сведений об уведомлении в системе электронного документооборота администрации Лебедянского муниципального района Липецкой области и исполнительных органов государственной</w:t>
      </w:r>
      <w:r>
        <w:t xml:space="preserve"> власти Лебедянского муниципального района Липецкой области.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24.Рассмотрение заявления на наличие оснований для приостановления его рассмотрения, принятие решения о приостановлении рассмотрения заявления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Основанием для начала административной процедуры яв</w:t>
      </w:r>
      <w:r>
        <w:t>ляется отсутствие оснований для возврата заявления.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 рассматривает заявление и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</w:t>
      </w:r>
      <w:r>
        <w:t>явлению схемой расположения земельного участка, на рассмотрении ОМСУ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</w:t>
      </w:r>
      <w:r>
        <w:t>тью совпадает,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его на визирование начальнику отдела.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Максимальный </w:t>
      </w:r>
      <w:r>
        <w:t>срок выполнения административного действия - 4 календарных дня.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Начальник отдела визирует проект решения о приостановлении срока рассмотрения заявления и передает его в порядке делопроизводства руководителю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</w:t>
      </w:r>
      <w:r>
        <w:t>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Руководитель ОМСУ подписывает проект решения о приостановлении срока рассмотрения заявления и передает его специалисту, который сведения о принятом решении в журнал регистрации решений.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</w:t>
      </w:r>
      <w:r>
        <w:t>стративного действия - 3 календарных дня.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выдает решение о приостановлении срока рассмотрения заявления при личном обращении заявителя;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направляет заявителю решение о приостановлении срока рассмотрения заявления заказным почтовым отправлением с</w:t>
      </w:r>
      <w:r>
        <w:t xml:space="preserve"> уведомлением о вручении.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9 календарных дней.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Критерии принятия решения: наличие оснований для приостановления срока рассмотрения зая</w:t>
      </w:r>
      <w:r>
        <w:t>вления.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принятие решения о приостановлении срока рассмотрения заявления.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25.Формирова</w:t>
      </w:r>
      <w:r>
        <w:rPr>
          <w:sz w:val="28"/>
        </w:rPr>
        <w:t>ние и направление межведомственных запросов в органы (организации), участвующие в предоставлении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42. Основание для начала административной процедуры: непредставление заявителем по собственной инициативе документов, предусмотренных пунк</w:t>
      </w:r>
      <w:r>
        <w:t>том 16 административного регламента.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 случае если для предоставления муниципальной услуги необходимы документы и сведения, предусмотренные пунктом 16 административного регламента, которые заявитель по собственной инициативе не предоставил, то сбор таких д</w:t>
      </w:r>
      <w:r>
        <w:t>окументов и информации осуществляется в рамках межведомственного взаимодействия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 составляет соответствующие запросы и направляет их с использованием системы межведомственного электронного взаимодействия. Орган исполнительной власти, уполном</w:t>
      </w:r>
      <w:r>
        <w:t>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</w:t>
      </w:r>
      <w:r>
        <w:t>ре недвижимости, и уполномоченный Правительством Российской Федерации федеральный орган исполнительной власти, в том числе его территориальные органы, осуществляющие государственную регистрацию юридических лиц и индивидуальных предпринимателей, выдающие до</w:t>
      </w:r>
      <w:r>
        <w:t>кументы, указанные в пункте 16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При получении ответа на межведомственный запрос специалист </w:t>
      </w:r>
      <w:r>
        <w:t>приобщает его к пакету документов, предоставленному заявителем.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5 рабочих дней.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Критерии принятия решения: необходимость получения информации в рамках межведомственного взаимодействия для формирования полного па</w:t>
      </w:r>
      <w:r>
        <w:t>кета документов и предоставления муниципальной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формирование полного пакет</w:t>
      </w:r>
      <w:r>
        <w:t>а документов, необходимых для предоставления муниципальной услуги.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26.Рассмотрение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участка, принятие ре</w:t>
      </w:r>
      <w:r>
        <w:rPr>
          <w:sz w:val="28"/>
        </w:rPr>
        <w:t>шения об отказе в предварительном согласовании предоставления земельного участка или в предоставлении земельного участка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43. Основание для начала административной процедуры: формирование полного пакета документов, необходимых для предоставления муниципальн</w:t>
      </w:r>
      <w:r>
        <w:t>ой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пунктом 8 статьи 39.15 Земельного кодекса Российской Федерации или в предост</w:t>
      </w:r>
      <w:r>
        <w:t>авлении земельного участка в соответствии со статьей 39.16 Земельного кодекса Российской Федерации.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- 9 календарных дней.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наличии указанных оснований для отказа специалист готовит проект решения о</w:t>
      </w:r>
      <w:r>
        <w:t>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Начальник отдела ви</w:t>
      </w:r>
      <w:r>
        <w:t>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Максимальный срок выполнения административного действия - </w:t>
      </w:r>
      <w:r>
        <w:t>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который вносит сведения о принятом решении в журнал рег</w:t>
      </w:r>
      <w:r>
        <w:t>истрации решений.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</w:t>
      </w:r>
      <w:r>
        <w:t>и заявителя;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почтовым отправлением с уведомлением о вручении.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</w:t>
      </w:r>
      <w:r>
        <w:t>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15 календарных дней.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Критерии принятия решения: наличие оснований для отказа в предварительном согласовании предоставления земельного участка или в предоставлении земельного </w:t>
      </w:r>
      <w:r>
        <w:t>участка.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внесение св</w:t>
      </w:r>
      <w:r>
        <w:t>едений о принятом решении в журнал регистрации решений.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27.Обеспечение опубликования извещения о предоставлении земельного участка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Основание для начала административной процедуры: отсутствие оснований для отказа в предварительном согласовании предоставлен</w:t>
      </w:r>
      <w:r>
        <w:t>ия земельного участка или в предоставлении земельного участка.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 подготавливает извещения о предоставлении земельного участка для опубликования в порядке, установленном для официального опубликования (обнародования) муниципальных правовых актов ус</w:t>
      </w:r>
      <w:r>
        <w:t>тавом муниципального образования, и для размещения на официальном сайте Российской Федерации для размещения информации о проведении торгов (http://torgi.gov.ru/) (далее - официальный сайт Российской Федерации), а также на официальном сайте ОМСУ в информаци</w:t>
      </w:r>
      <w:r>
        <w:t>онно-телекоммуникационной сети "Интернет", и передает их на визирование начальнику отдела.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Начальник отдела визирует извещение о предоставлении земельного участка и передает его </w:t>
      </w:r>
      <w:r>
        <w:t>в порядке делопроизводства руководителю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Руководитель ОМСУ подписывает извещение о предоставлении земельного участка и передает его специалисту.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</w:t>
      </w:r>
      <w:r>
        <w:t xml:space="preserve"> административного действия - 3 календарных дня.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Специалист направляет извещение о предоставлении земельного участка в порядке, установленном для официального опубликования (обнародования) муниципальных правовых актов уставом муниципального образования, и </w:t>
      </w:r>
      <w:r>
        <w:t>размещает указанное извещение на официальном сайте Российской Федерации, а также на официальном сайте ОМСУ в информационно-телекоммуникационной сети "Интернет".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рабочий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адм</w:t>
      </w:r>
      <w:r>
        <w:t>инистративной процедуры 6 календарных дней.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Критерии принятия решения: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</w:t>
      </w:r>
      <w:r>
        <w:t xml:space="preserve"> публикация извещения о предоставлении земельного участка.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Способ фиксации результата административной процедуры: размещение информации о предоставлении земельного участка в периодическом печатном издании и на официальных сайтах в </w:t>
      </w:r>
      <w:r>
        <w:t>информационно-телекоммуникационной сети "Интернет".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28.Принятие решения о предварительном согласовании предоставления земельного участка, подготовка договора аренды или купли-продажи земельного участка или принятие решения об отказе в предоставлении муниц</w:t>
      </w:r>
      <w:r>
        <w:rPr>
          <w:sz w:val="28"/>
        </w:rPr>
        <w:t>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отсутствии заявлений иных граждан, крестьянских (фермерских) хозяйств о намерении участвовать в аукционе: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 случае если испрашиваемый земельный участок предстоит образовать или его границы подлежат уточнению в соответствии с Федеральным законом от 24.0</w:t>
      </w:r>
      <w:r>
        <w:t>7.2007 № 221-ФЗ "О государственном кадастре недвижимости", специалист осуществляет подготовку проекта решения о предварительном согласовании предоставления земельного участка в соответствии со статьей 39.15 Земельного кодекса Российской Федерации и передае</w:t>
      </w:r>
      <w:r>
        <w:t>т его на визирование начальнику отдела.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календарных дней.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Начальник отдела визирует проект решения о предварительном согласовании предоставления земельного участка и передает его в порядке делопр</w:t>
      </w:r>
      <w:r>
        <w:t>оизводства руководителю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Руководитель ОМСУ подписывает решение о предварительном согласовании предоставления земельного участка и передает его специалисту, который вносит св</w:t>
      </w:r>
      <w:r>
        <w:t>едения о принятом решении в журнал регистрации решений.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выдает решение о предварительном согласовании предоставления земельного участка при личном обращении заявителя;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После выполнения кадастро</w:t>
      </w:r>
      <w:r>
        <w:t>вых работ, необходимых для образования испрашиваемого земельного участка или уточнения его границ, при поступлении заявления о предоставлении земельного участка от лица, в отношении которого было принято решение о предварительном согласовании земельного уч</w:t>
      </w:r>
      <w:r>
        <w:t>астка, срок действия которого не истек: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 осуществляет подготовку проекта договора купли-продажи или проекта договора аренды земельного участка в трех экземплярах и передает его на визирование начальнику отдела.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</w:t>
      </w:r>
      <w:r>
        <w:t>стративного действия - 15 календарных дней.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Начальник отдела визирует проект договора купли-продажи или проект договора аренды земельного участка и передает его в порядке делопроизводства руководителю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</w:t>
      </w:r>
      <w:r>
        <w:t>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Руководителю ОМСУ подписывает проект договора купли-продажи или договора аренды земельного участка и передает его специалисту.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выдает прое</w:t>
      </w:r>
      <w:r>
        <w:t>кт договора купли-продажи или договора аренды земельного участка при личном обращении заявителя;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направляет заявителю проект договора купли-продажи или договора аренды земельного участка заказным почтовым отправлением с уведомлением о вручении.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 случае если не требуется образование или уточнение границ испрашиваемого земельного участка в соответствии с Федеральным законом от 24.07.2007 № 221-ФЗ "О государственном кадас</w:t>
      </w:r>
      <w:r>
        <w:t>тре недвижимости", специалист осуществляет подготовку проекта договора купли-продажи или проекта договора аренды земельного участка в трех экземплярах и передает его на визирование начальнику отдела.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Максимальный срок выполнения административного действия </w:t>
      </w:r>
      <w:r>
        <w:t>- 15 календарных дней.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Начальник отдела визирует проект договора купли-продажи или проект договора аренды земельного участка и передает его в порядке делопроизводства руководителю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</w:t>
      </w:r>
      <w:r>
        <w:t>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Руководитель ОМСУ подписывает проект договора купли-продажи или договора аренды земельного участка и передает его специалисту.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выдает проект договора купли-про</w:t>
      </w:r>
      <w:r>
        <w:t>дажи или договора аренды земельного участка при личном обращении заявителя;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направляет заявителю проект договора купли-продажи или договора аренды земельного участка заказным почтовым отправлением с уведомлением о вручении.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</w:t>
      </w:r>
      <w:r>
        <w:t>инистративного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48. При наличии заявлений иных граждан, крестьянских (фермерских) хозяйств о намерении участвовать в аукционе: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 осуществляет одно из следующих действий: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подготавливает проект решения об отказе в </w:t>
      </w:r>
      <w:r>
        <w:t>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</w:t>
      </w:r>
      <w:r>
        <w:t>лей, указанных в заявлении о предоставлении земельного участка;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подготавливает проект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</w:t>
      </w:r>
      <w:r>
        <w:t>го участка.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</w:t>
      </w:r>
      <w:r>
        <w:t>ля целей, указанных в заявлении о предварительном согласовании предоставления земельного участка.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 передает указанное решение на визирование начальнику отдела.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Начальник</w:t>
      </w:r>
      <w:r>
        <w:t xml:space="preserve"> отдела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</w:t>
      </w:r>
      <w:r>
        <w:t>к выполнения административного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</w:t>
      </w:r>
      <w:r>
        <w:t>ает его специалисту, который вносит сведения о принятом решении в журнал регистрации решений.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- 2 календарных дня.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выдает решение об отказе в предоставлении земельного участка без проведен</w:t>
      </w:r>
      <w:r>
        <w:t>ия аукциона или об отказе в предварительном согласовании предоставления земельного участка при личном обращении заявителя;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направляет заявителю решение об отказе в предоставлении земельного участка без проведения аукциона или об отказе в предварительном со</w:t>
      </w:r>
      <w:r>
        <w:t>гласовании предоставления земельного участка заказным почтовым отправлением с уведомлением о вручении.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40 календарных дней.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Критерии </w:t>
      </w:r>
      <w:r>
        <w:t>принятия решения: наличие или отсутствие поданных заявлений иных граждан, крестьянских (фермерских) хозяйств о намерении участвовать в аукционе, формирование земельного участка в случае, если требуется образование или уточнение границ испрашиваемого земель</w:t>
      </w:r>
      <w:r>
        <w:t>ного участка.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Результатом административной процедуры является решение о предварительном согласовании предоставления земельного участка, подписанный ОМСУ проект договора аренды или купли-продажи земельного участка или мотивированный отказ в предварительном </w:t>
      </w:r>
      <w:r>
        <w:t>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внесение св</w:t>
      </w:r>
      <w:r>
        <w:t>едений о принятом решении о предварительном согласовании в журнал регистрации решений, внесение сведений о договоре аренды или договоре купли-продажи в журнал регистрации решени, внесение сведений о принятом решении об отказе в предварительном согласовании</w:t>
      </w:r>
      <w:r>
        <w:t xml:space="preserve"> предоставления или в предоставлении земельного участка в журнал регистрации решений.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29.Порядок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</w:t>
      </w:r>
      <w:r>
        <w:rPr>
          <w:sz w:val="28"/>
        </w:rPr>
        <w:t>о портала государственных и муниципальных услуг Липецкой области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49. Запись на прием в ОМСУ для подачи запроса о предоставлении муниципальной услуги (далее - запрос):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49.1. Запись на прием в ОМСУ для подачи запроса с использованием ЕПГУ и РПГУ не осуществл</w:t>
      </w:r>
      <w:r>
        <w:t>яется.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50. Формирование запроса о предоставлении муниципальной услуги: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Заявление в форме электронного документа представляется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 РПГУ размещаются образцы заполнения электронной формы запроса.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</w:t>
      </w:r>
      <w:r>
        <w:t>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формировании запроса заявителю обеспечивается: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возможност</w:t>
      </w:r>
      <w:r>
        <w:t>ь копирования и сохранения запроса и иных документов, указанных в пункте 15 административного регламента, необходимых для предоставления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возможность печати на бумажном носителе копии электронной формы запроса;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сохранение ранее введенн</w:t>
      </w:r>
      <w:r>
        <w:t>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заполнение полей электронной формы запроса до начала ввода свед</w:t>
      </w:r>
      <w:r>
        <w:t xml:space="preserve">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>
        <w:t>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</w:t>
      </w:r>
      <w:r>
        <w:t>ии и аутентификации;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возможность вернуться на любой из этапов заполнения полей электронной формы запроса без потери ранее введенной информации;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возможность доступа заявителя на РПГУ к ранее поданным им запросам в течение не менее одного года, а также части</w:t>
      </w:r>
      <w:r>
        <w:t>чно сформированных запросов - в течение не менее 3 месяцев.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Сформированный и подписанный запрос и иные документы, указанные пункте 15 административного регламента, необходимые для предоставления муниципальной услуги, направляются в ОМСУ посредством РПГУ.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</w:t>
      </w:r>
      <w:r>
        <w:t>рием и регистрация ОМСУ запроса и иных документов, необходимых для предоставления муниципальной услуги: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ОМСУ обеспечивает прием документов, необходимых для предоставления муниципальной услуги, и регистрацию запроса без необходимости повторного представлени</w:t>
      </w:r>
      <w:r>
        <w:t>я заявителем таких документов на бумажном носителе.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Срок регистрации запроса - 1 рабочий день.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Предоставление муниципальной услуги начинается с момента приема и регистрации ОМСУ электронных документов, необходимых для предоставления муниципальной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</w:t>
      </w:r>
      <w:r>
        <w:t>ри получении запроса в электронной форме посредством РПГУ в автоматическом режиме осуществляется форматно-логический контроль запроса, а также заявителю сообщается присвоенный запросу в электронной форме уникальный номер, по которому в соответствующем разд</w:t>
      </w:r>
      <w:r>
        <w:t>еле РПГУ заявителю будет представлена информация о ходе выполнения указанного запроса.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Прием запроса осуществляется специалистом ОМСУ, ответственным за прием документов.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Регистрация запроса осуществляется специалистом ОМСУ, ответственным за регистрацию док</w:t>
      </w:r>
      <w:r>
        <w:t>ументов.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После принятия запроса заявителя должностным лицом, уполномоченным на предоставление муниципальной услуги, статус запроса </w:t>
      </w:r>
      <w:r>
        <w:t>заявителя в личном кабинете на РПГУ обновляется до статуса "принято".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Государственная пошлина за предоставление муниципальной услуги в электронном виде не взимается.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Получение результата предоставления муниципальной услуги: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 качестве результата предоставл</w:t>
      </w:r>
      <w:r>
        <w:t>ения муниципальной услуги заявитель по его выбору вправе получить: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решение о предварительном согласовании предоставления земельного участка на бумажном носителе, который заявитель получает непосредственно при личном обращении;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решение о предварительном </w:t>
      </w:r>
      <w:r>
        <w:t>согласовании предоставления земельного участка на бумажном носителе, который направляется ОМСУ заявителю посредством почтового отправления;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проект договора купли-продажи, аренды на бумажном носителе, который заявитель получает непосредственно при личном об</w:t>
      </w:r>
      <w:r>
        <w:t>ращении;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проект договора купли-продажи, аренды на бумажном носителе, который направляется ОМСУ заявителю посредством почтового отправления.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Получение сведений о ходе выполнения запроса: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Информация о ходе предоставления муниципальной услуги направляется зая</w:t>
      </w:r>
      <w:r>
        <w:t>вителю ОМСУ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РПГУ по выбору заявителя.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предоставлении муниципальной услуги в электронной форме заяв</w:t>
      </w:r>
      <w:r>
        <w:t>ителю направляется: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уведомление о начале процедуры предоставления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уведомление о результатах рассмотрения документов, не</w:t>
      </w:r>
      <w:r>
        <w:t>обходимых для предоставления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уведомление о мотивированном отказе в предоставлении муници</w:t>
      </w:r>
      <w:r>
        <w:t>пальной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Заявителям обеспечивается возможность оценить доступность и качество государственной услуги на ЕПГУ и РПГУ.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IV. ФОРМЫ КОНТРОЛЯ ЗА ИСПОЛНЕНИЕМ АДМИНИСТРАТИВНОГО РЕГЛАМЕНТА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30.Порядок осуществления текущего контроля за соблюдением и </w:t>
      </w:r>
      <w:r>
        <w:rPr>
          <w:sz w:val="28"/>
        </w:rPr>
        <w:t>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Текущий контроль за соблюдением порядка и стандарта предо</w:t>
      </w:r>
      <w:r>
        <w:t>ставления муниципальной услуги, административных процедур по предоставлению муниципальной услуги и принятием решений специалистами осуществляется руководителем ОМСУ, должностными лицами ОМСУ, ответственными за организацию работы по предоставлению муниципал</w:t>
      </w:r>
      <w:r>
        <w:t>ьной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31.Порядок и периодичность осуществления плановых и внеплановых проверок полноты и качества предоставления муниципальной</w:t>
      </w:r>
      <w:r>
        <w:rPr>
          <w:sz w:val="28"/>
        </w:rPr>
        <w:t xml:space="preserve"> услуги, в том числе порядок и формы контроля за полнотой и качеством предоставления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</w:t>
      </w:r>
      <w:r>
        <w:t>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Проведение проверок может носить плановый характер (осуществляться на основании </w:t>
      </w:r>
      <w:r>
        <w:t>годовых планов работы, но не реже 1 раза в год) и внеплановый характер.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</w:t>
      </w:r>
      <w:r>
        <w:t>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от</w:t>
      </w:r>
      <w:r>
        <w:t>дельные вопросы (тематические проверки).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</w:t>
      </w:r>
      <w:r>
        <w:t>в соответствии с законодательством Российской Федерации.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32.Ответственность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 результатам проверок, в случае выявления наруше</w:t>
      </w:r>
      <w:r>
        <w:t xml:space="preserve">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</w:t>
      </w:r>
      <w:r>
        <w:t>законодательством Липецкой области.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Специалисты ОМСУ несут персональную ответственность за своевременность и качество п</w:t>
      </w:r>
      <w:r>
        <w:t>редоставления муниципальной услуги.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33.Положения,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Граждане, их объединения и организации имеют пра</w:t>
      </w:r>
      <w:r>
        <w:t>во на любые предусмотренные действующим законодательством формы контроля за деятельностью ОМСУ при предоставлении услуги.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</w:t>
      </w:r>
      <w:r>
        <w:t>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Информация о результатах рассмотрения обращений граж</w:t>
      </w:r>
      <w:r>
        <w:t>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V. ДОСУДЕБНЫЙ (ВНЕСУДЕБНЫЙ) ПОРЯДОК ОБЖАЛОВАНИЯ РЕШЕНИЙ И ДЕЙСТВИЙ (БЕЗДЕЙСТВИЯ) ОРГАНА, ПРЕДОСТАВЛЯЮЩЕГО МУНИЦИПАЛЬНУЮ</w:t>
      </w:r>
      <w:r>
        <w:rPr>
          <w:sz w:val="30"/>
        </w:rPr>
        <w:t xml:space="preserve"> УСЛУГУ, А ТАКЖЕ ЕГО ДОЛЖНОСТНЫХ ЛИЦ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34.Информация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</w:t>
      </w:r>
      <w:r>
        <w:rPr>
          <w:sz w:val="28"/>
        </w:rPr>
        <w:t>вляемых) в ходе предоставления муниципальной услуги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</w:t>
      </w:r>
      <w:r>
        <w:t>и.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35.Предмет жалобы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Заявитель может обратиться с жалобой, в том числе в следующих случаях: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нарушение срока предоставления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требование у заявителя </w:t>
      </w:r>
      <w:r>
        <w:t>документов для предоставления муниципальной услуги, не предусмотренных административным регламентом;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отказ в приеме у заявителя документов для предоставления муниципальной услуги, представление которых предусмотрено административным регламентом;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отказ в пр</w:t>
      </w:r>
      <w:r>
        <w:t>едоставлении муниципальной услуги, если основания отказа не предусмотрены административным регламентом;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отказ ОМСУ, должностного лица О</w:t>
      </w:r>
      <w:r>
        <w:t>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36.Органы местного самоуправления и уполномоченные на рассмотрение жалобы должност</w:t>
      </w:r>
      <w:r>
        <w:rPr>
          <w:sz w:val="28"/>
        </w:rPr>
        <w:t>ные лица, которым может быть направлена жалоба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Заявители могут обжаловать действия или бездействие должностных лиц в администрации Лебедянского муниципального района Липецкой области.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37.Порядок подачи и рассмотрения жалобы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Основанием для начала процедуры</w:t>
      </w:r>
      <w:r>
        <w:t xml:space="preserve"> досудебного (внесудебного) обжалования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условиями соглашения о взаимодействии), с использованием</w:t>
      </w:r>
      <w:r>
        <w:t xml:space="preserve"> информационно-телекоммуникационной сети "Интернет", сайта ОМСУ, ЕПГУ и РПГУ, а также принятой при личном приеме заявителя.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Жалоба должна содержать: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наименование органа, предоставляющего муниципальную услугу, должностного лица органа, предоставляющего муни</w:t>
      </w:r>
      <w:r>
        <w:t>ципальную услугу, либо муниципального служащего, решения и действия (бездействие) которых обжалуются;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</w:t>
      </w:r>
      <w:r>
        <w:t>дрес (адреса) электронной почты (при наличии) и почтовый адрес, по которым должен быть направлен ответ заявителю;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сведения об обжалуемых решениях и действиях (бездействии) ОМСУ, должностного лица ОМСУ;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доводы, на основании которых заявитель не согласен с р</w:t>
      </w:r>
      <w:r>
        <w:t>ешением и действием (бездействием) ОМСУ, должностного лица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38.Сроки рассмотрения жалобы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Жалоба подлежит рассмотрению должностным лицом ОМСУ, </w:t>
      </w:r>
      <w:r>
        <w:t>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</w:t>
      </w:r>
      <w:r>
        <w:t>тановленного срока таких исправлений - в течение пяти рабочих дней со дня ее регистрации.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39.Перечень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Оснований для </w:t>
      </w:r>
      <w:r>
        <w:t>приостановления рассмотрения жалобы не предусмотрено.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Ответ на жалобу не дается в следующих случаях: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</w:t>
      </w:r>
      <w:r>
        <w:t>ие, если его фамилия и почтовый адрес поддаются прочтению);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если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если в жалобе, поступившей в форме электронного докумен</w:t>
      </w:r>
      <w:r>
        <w:t>та, не указаны фамилия либо имя заявителя и адрес электронной почты;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ОМСУ вправе оставить заявление без ответа по существу в следующих случаях: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если в письменном обращении содержатся нецензурные либо оскорбительные выражения, угрозы жизни, здоровью и имуще</w:t>
      </w:r>
      <w:r>
        <w:t>ству должностного лица либо членов его семьи (о недопустимости злоупотребления правом необходимо сообщить гражданину, направившему обращение);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если в письменном обращении заявителя содержится вопрос, на который ему неоднократно давались письменные ответы п</w:t>
      </w:r>
      <w:r>
        <w:t>о существу в связи с ранее направляемыми обращениями, и при этом в обращении не приводятся новые доводы или обстоятельства.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</w:t>
      </w:r>
      <w:r>
        <w:t>ение, с разъяснением порядка обжалования данного судебного решения.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</w:t>
      </w:r>
      <w:r>
        <w:t>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В случае если причины, по которым ответ по существу поставленных в обращении вопросов </w:t>
      </w:r>
      <w:r>
        <w:t>не мог быть дан, в последующем были устранены, гражданин вправе вновь направить обращение в ОМСУ или соответствующему должностному лицу.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40.Результат рассмотрения жалобы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 результатам рассмотрения жалобы ОМСУ в установленные действующим законодательством</w:t>
      </w:r>
      <w:r>
        <w:t xml:space="preserve"> сроки принимает одно из следующих решений: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отказывает в удовлетворении жалобы;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</w:t>
      </w:r>
      <w:r>
        <w:t xml:space="preserve"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муниципальными правовыми актами, а также в </w:t>
      </w:r>
      <w:r>
        <w:t>иных формах;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 случае установле</w:t>
      </w:r>
      <w:r>
        <w:t>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41</w:t>
      </w:r>
      <w:r>
        <w:rPr>
          <w:sz w:val="28"/>
        </w:rPr>
        <w:t>.Порядок информирования заявителя о результатах рассмотрения жалобы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</w:t>
      </w:r>
      <w:r>
        <w:t>лобы.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Ответ о результатах рассмотрения жалобы должен содержать следующую информацию: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</w:t>
      </w:r>
      <w:r>
        <w:t>вшего решение по жалобе;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фамилия, имя, отчество (последнее - при наличии) или наименование заявителя;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 xml:space="preserve">основания для принятия </w:t>
      </w:r>
      <w:r>
        <w:t>решения по жалобе;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принятое по жалобе решение;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сведения о порядке обжалования принятого по жалобе решения</w:t>
      </w:r>
      <w:r>
        <w:t>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42.Порядок обжалования решения по жалобе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Заявитель вправе обжаловать решения по жалобе вышестоящим должностным лицам ОМСУ, в прокуратуру райо</w:t>
      </w:r>
      <w:r>
        <w:t>на, в прокуратуру Липецкой области, в судебном порядке.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43.Право заявителя на получение информации и документов, необходимых для обоснования и рассмотрения жалобы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Заявитель имеет право на: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ознакомление с документами и материалами, необходимыми для обоснов</w:t>
      </w:r>
      <w:r>
        <w:t>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получение информации и доку</w:t>
      </w:r>
      <w:r>
        <w:t>ментов, необходимых для обоснования и рассмотрения жалобы.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</w:t>
      </w:r>
      <w:r>
        <w:t>го им лица с приложением документов, подтверждающих полномочия на ознакомление с материалами дела.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</w:t>
      </w:r>
      <w:r>
        <w:t xml:space="preserve">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Руководитель (или уп</w:t>
      </w:r>
      <w:r>
        <w:t>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</w:t>
      </w:r>
      <w:r>
        <w:t>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</w:t>
      </w:r>
      <w:r>
        <w:t>и для обоснования и рассмотрения жалобы.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44.Способы информирования заявителей о по</w:t>
      </w:r>
      <w:r>
        <w:rPr>
          <w:sz w:val="28"/>
        </w:rPr>
        <w:t>рядке подачи и рассмотрения жалобы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both"/>
      </w:pPr>
      <w:r>
        <w:t>Информация о порядке подачи и рассмотрения жалобы размещается в информационно-телекоммуникационной сети "Интернет" на сайте ОМСУ (http://www.lebadm.lipetsk.ru), на ЕПГУ, РПГУ, а также может быть сообщена заявителю специа</w:t>
      </w:r>
      <w:r>
        <w:t>листами ОМСУ при личном контакте с использованием почтовой, телефонной связи, посредством электронной почты.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</w:t>
      </w:r>
      <w:r>
        <w:t>бходимых мер и направление письменных ответов по существу всех поставленных в жалобе вопросов.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/>
        <w:jc w:val="both"/>
      </w:pPr>
      <w:r>
        <w:t>Приложение 1 к административному регламенту предоставления муниципальной услуги "Предоставление земельных участков, государственная собственность на которые не</w:t>
      </w:r>
      <w:r>
        <w:t xml:space="preserve"> разграничена, или земельных участков, находящихся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</w:t>
      </w:r>
      <w:r>
        <w:t>ермерским) хозяйством деятельности без проведения торгов"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Сведения о местонахождении и графиках работы ОМСУ и МФЦ 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Наименование ОМСУ- администрация Лебедянского муниципального района.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Адрес: 399610, Липецкая область, Лебедянский район, г. Лебедянь, ул. Ми</w:t>
      </w:r>
      <w:r>
        <w:t>ра, 14.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Телефон/факс:(47466)5-20-98.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Телефон специалиста: (47466)5-20-98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График приема в ОМСУ по вопросам предоставления муниципальной услуги: вторник: с 8:00 час. до 12:00 час; четверг: с 8:00 час. до 12:00 час.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Время перерыва: с 12:00 до 13:00.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Адрес эле</w:t>
      </w:r>
      <w:r>
        <w:t xml:space="preserve">ктронной почты ОМСУ (e-mail): </w:t>
      </w:r>
      <w:r>
        <w:t>lebadm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Адрес официального сайта ОМСУ в информационно-телекоммуникационной сети Интернет: http://www.lebadm.lipetsk.ru.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Наименование структурного подразделения МФЦ - "Многофункциональный центр предоставления г</w:t>
      </w:r>
      <w:r>
        <w:t>осударственных и муниципальных услуг Лебедянского муниципального района Липецкой области".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Адрес: 399610, Липецкая область, Лебедянский район, г. Лебедянь, ул. Мира, 16.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График приема в МФЦ по вопросам предоставления муниципальной услуги вторник: с 8:00 ча</w:t>
      </w:r>
      <w:r>
        <w:t>с. до 12:00 час; четверг: с 8:00 час. до 12:00 час.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Время перерыва: с 12:00 до 13:00.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/>
        <w:jc w:val="both"/>
      </w:pPr>
      <w:r>
        <w:t xml:space="preserve">Приложение 2 к административному регламенту предоставления муниципальной услуги "Предоставление земельных участков, государственная собственность на которые не </w:t>
      </w:r>
      <w:r>
        <w:t>разграничена, или земельных участков, находящихся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</w:t>
      </w:r>
      <w:r>
        <w:t>рмерским) хозяйством деятельности без проведения торгов"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/>
        <w:jc w:val="right"/>
      </w:pPr>
      <w:r>
        <w:t>______________________________Кому</w:t>
      </w:r>
    </w:p>
    <w:p w:rsidR="00C2366F" w:rsidRDefault="00D47921">
      <w:pPr>
        <w:pStyle w:val="a0"/>
        <w:spacing w:after="0"/>
        <w:ind w:left="0" w:right="0"/>
        <w:jc w:val="right"/>
      </w:pPr>
      <w:r>
        <w:t>(наименование органа местного,</w:t>
      </w:r>
    </w:p>
    <w:p w:rsidR="00C2366F" w:rsidRDefault="00D47921">
      <w:pPr>
        <w:pStyle w:val="a0"/>
        <w:spacing w:after="0"/>
        <w:ind w:left="0" w:right="0"/>
        <w:jc w:val="right"/>
      </w:pPr>
      <w:r>
        <w:t>_______________________________</w:t>
      </w:r>
    </w:p>
    <w:p w:rsidR="00C2366F" w:rsidRDefault="00D47921">
      <w:pPr>
        <w:pStyle w:val="a0"/>
        <w:spacing w:after="0"/>
        <w:ind w:left="0" w:right="0"/>
        <w:jc w:val="right"/>
      </w:pPr>
      <w:r>
        <w:t>(Ф.И.О. полностью)</w:t>
      </w:r>
    </w:p>
    <w:p w:rsidR="00C2366F" w:rsidRDefault="00D47921">
      <w:pPr>
        <w:pStyle w:val="a0"/>
        <w:spacing w:after="0"/>
        <w:ind w:left="0" w:right="0"/>
        <w:jc w:val="right"/>
      </w:pPr>
      <w:r>
        <w:t>____________________________</w:t>
      </w:r>
    </w:p>
    <w:p w:rsidR="00C2366F" w:rsidRDefault="00D47921">
      <w:pPr>
        <w:pStyle w:val="a0"/>
        <w:spacing w:after="0"/>
        <w:ind w:left="0" w:right="0"/>
        <w:jc w:val="right"/>
      </w:pPr>
      <w:r>
        <w:t>(адрес постоянного места жительства</w:t>
      </w:r>
    </w:p>
    <w:p w:rsidR="00C2366F" w:rsidRDefault="00D47921">
      <w:pPr>
        <w:pStyle w:val="a0"/>
        <w:spacing w:after="0"/>
        <w:ind w:left="0" w:right="0"/>
        <w:jc w:val="right"/>
      </w:pPr>
      <w:r>
        <w:t>______________________________</w:t>
      </w:r>
    </w:p>
    <w:p w:rsidR="00C2366F" w:rsidRDefault="00D47921">
      <w:pPr>
        <w:pStyle w:val="a0"/>
        <w:spacing w:after="0"/>
        <w:ind w:left="0" w:right="0"/>
        <w:jc w:val="right"/>
      </w:pPr>
      <w:r>
        <w:t>или преимущественного пребывания)</w:t>
      </w:r>
    </w:p>
    <w:p w:rsidR="00C2366F" w:rsidRDefault="00D47921">
      <w:pPr>
        <w:pStyle w:val="a0"/>
        <w:spacing w:after="0"/>
        <w:ind w:left="0" w:right="0"/>
        <w:jc w:val="right"/>
      </w:pPr>
      <w:r>
        <w:t>_____________________________</w:t>
      </w:r>
    </w:p>
    <w:p w:rsidR="00C2366F" w:rsidRDefault="00D47921">
      <w:pPr>
        <w:pStyle w:val="a0"/>
        <w:spacing w:after="0"/>
        <w:ind w:left="0" w:right="0"/>
        <w:jc w:val="right"/>
      </w:pPr>
      <w:r>
        <w:t>(наименование документа, удостоверяющего личность</w:t>
      </w:r>
    </w:p>
    <w:p w:rsidR="00C2366F" w:rsidRDefault="00D47921">
      <w:pPr>
        <w:pStyle w:val="a0"/>
        <w:spacing w:after="0"/>
        <w:ind w:left="0" w:right="0"/>
        <w:jc w:val="right"/>
      </w:pPr>
      <w:r>
        <w:t>_____________________________</w:t>
      </w:r>
    </w:p>
    <w:p w:rsidR="00C2366F" w:rsidRDefault="00D47921">
      <w:pPr>
        <w:pStyle w:val="a0"/>
        <w:spacing w:after="0"/>
        <w:ind w:left="0" w:right="0"/>
        <w:jc w:val="right"/>
      </w:pPr>
      <w:r>
        <w:t>серия, номер, кем и когда выдан)</w:t>
      </w:r>
    </w:p>
    <w:p w:rsidR="00C2366F" w:rsidRDefault="00D47921">
      <w:pPr>
        <w:pStyle w:val="a0"/>
        <w:spacing w:after="0"/>
        <w:ind w:left="0" w:right="0"/>
        <w:jc w:val="right"/>
      </w:pPr>
      <w:r>
        <w:t>____________________________</w:t>
      </w:r>
    </w:p>
    <w:p w:rsidR="00C2366F" w:rsidRDefault="00D47921">
      <w:pPr>
        <w:pStyle w:val="a0"/>
        <w:spacing w:after="0"/>
        <w:ind w:left="0" w:right="0"/>
        <w:jc w:val="right"/>
      </w:pPr>
      <w:r>
        <w:t>(контактный телефон</w:t>
      </w:r>
      <w:r>
        <w:t>)</w:t>
      </w:r>
    </w:p>
    <w:p w:rsidR="00C2366F" w:rsidRDefault="00D47921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заявление1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both"/>
      </w:pPr>
      <w:r>
        <w:t>Прошу предоставить (предварительно согласовать предоставление)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земельный участок с кадастровым (условным) номером_________________________,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расположенный по адресу (местоположение):__________________________________,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_________________________</w:t>
      </w:r>
      <w:r>
        <w:t>______________________________________________,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площадью____________кв.м,с его целевым использованием _____________________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_______________________________________________________________________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на праве аренды (собственности) сроком на___________________</w:t>
      </w:r>
      <w:r>
        <w:t>________________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                                                                                         </w:t>
      </w:r>
      <w:r>
        <w:t>(указать срок аренды)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без проведения торгов на основании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______________________________________________________________________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both"/>
      </w:pPr>
      <w:r>
        <w:t>_____________________</w:t>
      </w:r>
      <w:r>
        <w:t>_____________________________________________________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1. Заявление  юридических лиц составляется на фирменном бланке организации ,подписывается руководителем (его уполномоченным представителем),подпись заверяется печатью организации.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(указывается основание</w:t>
      </w:r>
      <w:r>
        <w:t xml:space="preserve"> предоставления земельного участка без торгов из числа, предусмотренных пп. 10 п. 2 ст. 39.3, пп. 15 п. 2 ст. 39.6 или ст. 39.18 Земельного кодекса РФ)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both"/>
      </w:pPr>
      <w:r>
        <w:t>Способ получения результата:</w:t>
      </w:r>
    </w:p>
    <w:tbl>
      <w:tblPr>
        <w:tblW w:w="245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"/>
        <w:gridCol w:w="2210"/>
      </w:tblGrid>
      <w:tr w:rsidR="00C2366F">
        <w:tc>
          <w:tcPr>
            <w:tcW w:w="248" w:type="dxa"/>
            <w:shd w:val="clear" w:color="auto" w:fill="auto"/>
          </w:tcPr>
          <w:p w:rsidR="00C2366F" w:rsidRDefault="00C2366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210" w:type="dxa"/>
            <w:shd w:val="clear" w:color="auto" w:fill="auto"/>
          </w:tcPr>
          <w:p w:rsidR="00C2366F" w:rsidRDefault="00D479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непосредственно при личном обращении;</w:t>
            </w:r>
          </w:p>
        </w:tc>
      </w:tr>
      <w:tr w:rsidR="00C2366F">
        <w:tc>
          <w:tcPr>
            <w:tcW w:w="248" w:type="dxa"/>
            <w:shd w:val="clear" w:color="auto" w:fill="auto"/>
          </w:tcPr>
          <w:p w:rsidR="00C2366F" w:rsidRDefault="00C2366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210" w:type="dxa"/>
            <w:shd w:val="clear" w:color="auto" w:fill="auto"/>
          </w:tcPr>
          <w:p w:rsidR="00C2366F" w:rsidRDefault="00D4792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посредством почтового отправления</w:t>
            </w:r>
            <w:r>
              <w:t>.</w:t>
            </w:r>
          </w:p>
        </w:tc>
      </w:tr>
    </w:tbl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both"/>
      </w:pPr>
      <w:r>
        <w:t>Приложение: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both"/>
      </w:pPr>
      <w:r>
        <w:t>Даю согласие управлению имущественных и земельных отношений Липецкой области на 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</w:t>
      </w:r>
      <w:r>
        <w:t>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уничтожение2.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Согласие на обработку персональных данных, содержащихся в настоящем заявлении, действует</w:t>
      </w:r>
      <w:r>
        <w:t xml:space="preserve"> до даты подачи заявления об отзыве настоящего согласия.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/>
        <w:jc w:val="both"/>
      </w:pPr>
      <w:r>
        <w:t>_______     _________________________    ____________________</w:t>
      </w:r>
    </w:p>
    <w:p w:rsidR="00C2366F" w:rsidRDefault="00D47921">
      <w:pPr>
        <w:pStyle w:val="a0"/>
        <w:spacing w:after="0"/>
        <w:ind w:left="0" w:right="0"/>
        <w:jc w:val="both"/>
      </w:pPr>
      <w:r>
        <w:t>(дата)          (фамилия, инициалы заявителя)   (подпись заявителя)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/>
        <w:jc w:val="both"/>
      </w:pPr>
      <w:r>
        <w:t xml:space="preserve">Приложение 3 к административному регламенту предоставления </w:t>
      </w:r>
      <w:r>
        <w:t>муниципальной услуги "Предоставление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для индивидуального жилищного строительства, ведения личного подсобного хо</w:t>
      </w:r>
      <w:r>
        <w:t>зяйства в границах населенного пункта, садоводства, дачного хозяйства, осуществления крестьянским (фермерским) хозяйством деятельности без проведения торгов"</w:t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center"/>
      </w:pPr>
      <w:r>
        <w:t>БЛОК-СХЕМА</w:t>
      </w:r>
    </w:p>
    <w:p w:rsidR="00C2366F" w:rsidRDefault="00D47921">
      <w:pPr>
        <w:pStyle w:val="a0"/>
        <w:spacing w:after="0"/>
        <w:ind w:left="0" w:right="0" w:firstLine="567"/>
        <w:jc w:val="center"/>
      </w:pPr>
      <w:r>
        <w:t>предоставления муниципальной услуги "Предоставление земельных участков, государственна</w:t>
      </w:r>
      <w:r>
        <w:t xml:space="preserve">я собственность на которые не разграничена, или земельных участков, находящихся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>
        <w:t>осуществления крестьянским (фермерским) хозяйством деятельности без проведения торгов"</w:t>
      </w:r>
    </w:p>
    <w:p w:rsidR="00C2366F" w:rsidRDefault="00D47921">
      <w:pPr>
        <w:pStyle w:val="a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718820" cy="35941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ind w:left="0" w:right="0" w:firstLine="567"/>
      </w:pPr>
      <w:r>
        <w:rPr>
          <w:noProof/>
          <w:lang w:eastAsia="ru-RU" w:bidi="ar-SA"/>
        </w:rPr>
        <w:drawing>
          <wp:inline distT="0" distB="0" distL="0" distR="0">
            <wp:extent cx="718820" cy="35941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link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66F" w:rsidRDefault="00C2366F">
      <w:pPr>
        <w:pStyle w:val="a0"/>
        <w:spacing w:after="0"/>
        <w:ind w:left="0" w:right="0" w:firstLine="567"/>
        <w:jc w:val="both"/>
      </w:pPr>
    </w:p>
    <w:p w:rsidR="00C2366F" w:rsidRDefault="00D47921">
      <w:pPr>
        <w:pStyle w:val="a0"/>
        <w:spacing w:after="0"/>
        <w:ind w:left="0" w:right="0" w:firstLine="567"/>
        <w:jc w:val="both"/>
      </w:pPr>
      <w:r>
        <w:t>1</w:t>
      </w:r>
      <w:r>
        <w:t xml:space="preserve"> 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</w:t>
      </w:r>
    </w:p>
    <w:p w:rsidR="00C2366F" w:rsidRDefault="00D47921">
      <w:pPr>
        <w:pStyle w:val="a0"/>
        <w:spacing w:after="0"/>
        <w:ind w:left="0" w:right="0" w:firstLine="567"/>
        <w:jc w:val="both"/>
      </w:pPr>
      <w:r>
        <w:t>2 Согласие на обработку персональных данных требуется, когда заявителем являет</w:t>
      </w:r>
      <w:r>
        <w:t>ся физическое лицо.</w:t>
      </w:r>
    </w:p>
    <w:sectPr w:rsidR="00C2366F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C2366F"/>
    <w:rsid w:val="00C2366F"/>
    <w:rsid w:val="00D4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ba0bfb1-06c7-4e50-a8d3-fe1045784bf1.html" TargetMode="External"/><Relationship Id="rId13" Type="http://schemas.openxmlformats.org/officeDocument/2006/relationships/hyperlink" Target="http://dostup.scli.ru:8111/content/act/4b713a73-14de-4295-929d-9283dcc04e68.html" TargetMode="External"/><Relationship Id="rId18" Type="http://schemas.openxmlformats.org/officeDocument/2006/relationships/hyperlink" Target="http://dostup.scli.ru:8111/content/act/935b891c-d17d-4581-91fe-10ec773223c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bba0bfb1-06c7-4e50-a8d3-fe1045784bf1.html" TargetMode="External"/><Relationship Id="rId7" Type="http://schemas.openxmlformats.org/officeDocument/2006/relationships/hyperlink" Target="http://dostup.scli.ru:8111/content/act/31378453-0d0b-487c-8dc2-a8a8f976f8ac.html" TargetMode="External"/><Relationship Id="rId12" Type="http://schemas.openxmlformats.org/officeDocument/2006/relationships/hyperlink" Target="http://dostup.scli.ru:8111/content/act/103bb42a-9db8-45c4-8e50-7c53bf0ddffe.html" TargetMode="External"/><Relationship Id="rId17" Type="http://schemas.openxmlformats.org/officeDocument/2006/relationships/hyperlink" Target="http://dostup.scli.ru:8111/content/act/6eacdb33-1630-4982-b01c-8c052156a1d2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822a3109-f9a5-4349-b075-007dcc94954b.html" TargetMode="External"/><Relationship Id="rId20" Type="http://schemas.openxmlformats.org/officeDocument/2006/relationships/hyperlink" Target="http://dostup.scli.ru:8111/content/act/822a3109-f9a5-4349-b075-007dcc94954b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http://dostup.scli.ru:8111/content/act/bba0bfb1-06c7-4e50-a8d3-fe1045784bf1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hyperlink" Target="http://dostup.scli.ru:8111/content/act/b14a636e-cc26-4c6f-a893-bd28ad31acf7.html" TargetMode="External"/><Relationship Id="rId23" Type="http://schemas.openxmlformats.org/officeDocument/2006/relationships/image" Target="http://ru48.registrnpa.ru:80/oad_images/54381/6.jpg" TargetMode="External"/><Relationship Id="rId10" Type="http://schemas.openxmlformats.org/officeDocument/2006/relationships/hyperlink" Target="http://dostup.scli.ru:8111/content/act/9cf2f1c3-393d-4051-a52d-9923b0e51c0c.html" TargetMode="External"/><Relationship Id="rId19" Type="http://schemas.openxmlformats.org/officeDocument/2006/relationships/hyperlink" Target="http://dostup.scli.ru:8111/content/act/822a3109-f9a5-4349-b075-007dcc94954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819e429d-7874-4193-afbd-e683538d976c.html" TargetMode="External"/><Relationship Id="rId14" Type="http://schemas.openxmlformats.org/officeDocument/2006/relationships/hyperlink" Target="http://dostup.scli.ru:8111/content/act/f4b03b64-7099-4c7b-a1e9-754214b182c8.html" TargetMode="External"/><Relationship Id="rId22" Type="http://schemas.openxmlformats.org/officeDocument/2006/relationships/image" Target="http://ru48.registrnpa.ru:80/oad_images/54381/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13216</Words>
  <Characters>75334</Characters>
  <Application>Microsoft Office Word</Application>
  <DocSecurity>0</DocSecurity>
  <Lines>627</Lines>
  <Paragraphs>176</Paragraphs>
  <ScaleCrop>false</ScaleCrop>
  <Company/>
  <LinksUpToDate>false</LinksUpToDate>
  <CharactersWithSpaces>88374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2018-06-19T05:37:00Z</dcterms:created>
  <dcterms:modified xsi:type="dcterms:W3CDTF">2018-06-19T05:37:00Z</dcterms:modified>
  <dc:language>en-US</dc:language>
</cp:coreProperties>
</file>