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A6" w:rsidRDefault="009E2F5F" w:rsidP="00637BF3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  <w:r>
        <w:rPr>
          <w:b w:val="0"/>
          <w:sz w:val="24"/>
          <w:szCs w:val="24"/>
        </w:rPr>
        <w:t xml:space="preserve">                                  </w:t>
      </w:r>
    </w:p>
    <w:p w:rsidR="005111A6" w:rsidRDefault="005111A6" w:rsidP="005111A6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:rsidR="001334F3" w:rsidRDefault="005111A6" w:rsidP="005111A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t xml:space="preserve">       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="009E2F5F" w:rsidRPr="009E2F5F">
        <w:rPr>
          <w:b w:val="0"/>
          <w:sz w:val="24"/>
          <w:szCs w:val="24"/>
        </w:rPr>
        <w:t xml:space="preserve">Приложение </w:t>
      </w:r>
      <w:r w:rsidR="009E2F5F">
        <w:rPr>
          <w:b w:val="0"/>
          <w:sz w:val="24"/>
          <w:szCs w:val="24"/>
        </w:rPr>
        <w:t>к постановлению  администрации</w:t>
      </w:r>
    </w:p>
    <w:p w:rsidR="009E2F5F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Лебедянского муниципального района</w:t>
      </w:r>
      <w:r w:rsidR="006D14C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Липецкой </w:t>
      </w:r>
    </w:p>
    <w:p w:rsidR="009E2F5F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области Российской Федерации  «Об  утверждении                                                                                                     </w:t>
      </w:r>
    </w:p>
    <w:p w:rsidR="009E2F5F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административного регламента предоставления</w:t>
      </w:r>
    </w:p>
    <w:p w:rsidR="009E2F5F" w:rsidRDefault="009E2F5F" w:rsidP="00F85E16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="00F85E16">
        <w:rPr>
          <w:b w:val="0"/>
          <w:sz w:val="24"/>
          <w:szCs w:val="24"/>
        </w:rPr>
        <w:t xml:space="preserve">муниципальной услуги «Предоставление    </w:t>
      </w:r>
    </w:p>
    <w:p w:rsidR="00F85E16" w:rsidRDefault="00F85E16" w:rsidP="00F85E16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земельных участков,  </w:t>
      </w:r>
      <w:r w:rsidR="006D14C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государственная</w:t>
      </w:r>
    </w:p>
    <w:p w:rsidR="009E2F5F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собственность</w:t>
      </w:r>
      <w:r w:rsidR="00F85E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на которые не разграничена, или</w:t>
      </w:r>
    </w:p>
    <w:p w:rsidR="009E2F5F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земельных участков, находящихся в муниципальной </w:t>
      </w:r>
    </w:p>
    <w:p w:rsidR="007D2DE9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7D2DE9">
        <w:rPr>
          <w:b w:val="0"/>
          <w:sz w:val="24"/>
          <w:szCs w:val="24"/>
        </w:rPr>
        <w:t xml:space="preserve"> собственности, на которых расположены здания,</w:t>
      </w:r>
    </w:p>
    <w:p w:rsidR="007D2DE9" w:rsidRDefault="007D2DE9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сооружения»</w:t>
      </w:r>
    </w:p>
    <w:p w:rsidR="00706364" w:rsidRDefault="009E2F5F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F85E16">
        <w:rPr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E2F5F" w:rsidRDefault="00706364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sz w:val="32"/>
          <w:szCs w:val="32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85E16">
        <w:rPr>
          <w:b w:val="0"/>
          <w:sz w:val="24"/>
          <w:szCs w:val="24"/>
        </w:rPr>
        <w:t xml:space="preserve">   </w:t>
      </w:r>
    </w:p>
    <w:p w:rsidR="00706364" w:rsidRDefault="00706364" w:rsidP="009E2F5F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sz w:val="32"/>
          <w:szCs w:val="32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 xml:space="preserve"> 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320B22" w:rsidRPr="00320B22"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Pr="0043277E" w:rsidRDefault="00F16BA5" w:rsidP="001C3EC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1"/>
        </w:tabs>
        <w:spacing w:before="0" w:line="240" w:lineRule="auto"/>
        <w:ind w:left="2340" w:firstLine="0"/>
        <w:contextualSpacing/>
        <w:jc w:val="both"/>
      </w:pPr>
      <w:bookmarkStart w:id="1" w:name="bookmark1"/>
      <w:r>
        <w:t>Предмет регулирования регламента</w:t>
      </w:r>
      <w:bookmarkEnd w:id="1"/>
    </w:p>
    <w:p w:rsidR="0043277E" w:rsidRDefault="0043277E" w:rsidP="0043277E">
      <w:pPr>
        <w:pStyle w:val="10"/>
        <w:keepNext/>
        <w:keepLines/>
        <w:shd w:val="clear" w:color="auto" w:fill="auto"/>
        <w:tabs>
          <w:tab w:val="left" w:pos="3031"/>
        </w:tabs>
        <w:spacing w:before="0" w:line="240" w:lineRule="auto"/>
        <w:ind w:left="2340" w:firstLine="0"/>
        <w:contextualSpacing/>
        <w:jc w:val="both"/>
      </w:pPr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87"/>
        </w:tabs>
        <w:spacing w:line="240" w:lineRule="auto"/>
        <w:ind w:left="900"/>
        <w:contextualSpacing/>
      </w:pPr>
      <w:r>
        <w:t>Административный регламент предоставления муниципальной услуги</w:t>
      </w:r>
    </w:p>
    <w:p w:rsidR="000F658B" w:rsidRDefault="00F16BA5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  <w:r>
        <w:t>«</w:t>
      </w:r>
      <w:r w:rsidR="00320B22" w:rsidRPr="00320B22"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>
        <w:t>»</w:t>
      </w:r>
      <w:r w:rsidR="00787D08">
        <w:t xml:space="preserve"> 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787D08">
        <w:t xml:space="preserve"> </w:t>
      </w:r>
      <w:r>
        <w:t>«</w:t>
      </w:r>
      <w:r w:rsidR="00320B22" w:rsidRPr="00320B22"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>
        <w:t>» (далее - муниципальная услуга), а также</w:t>
      </w:r>
      <w:r w:rsidR="00787D08">
        <w:t xml:space="preserve"> </w:t>
      </w:r>
      <w:r>
        <w:t>порядок взаимодействия между должностными лицам</w:t>
      </w:r>
      <w:r w:rsidR="006643B0">
        <w:t>и администрации Лебедянского муниципального района</w:t>
      </w:r>
      <w:r>
        <w:t xml:space="preserve"> Липецкой области, взаимоде</w:t>
      </w:r>
      <w:r w:rsidR="006643B0">
        <w:t>йствия администрации Лебедянского района</w:t>
      </w:r>
      <w:r>
        <w:t xml:space="preserve">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43277E" w:rsidRPr="0043277E" w:rsidRDefault="00F16BA5" w:rsidP="0043277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620"/>
        </w:tabs>
        <w:spacing w:before="0" w:line="240" w:lineRule="auto"/>
        <w:ind w:left="4060" w:firstLine="0"/>
        <w:contextualSpacing/>
        <w:jc w:val="both"/>
      </w:pPr>
      <w:bookmarkStart w:id="2" w:name="bookmark2"/>
      <w:r w:rsidRPr="00AA7CA1">
        <w:t>Круг заявителей</w:t>
      </w:r>
      <w:bookmarkEnd w:id="2"/>
    </w:p>
    <w:p w:rsidR="0043277E" w:rsidRPr="00AA7CA1" w:rsidRDefault="0043277E" w:rsidP="0043277E">
      <w:pPr>
        <w:pStyle w:val="10"/>
        <w:keepNext/>
        <w:keepLines/>
        <w:shd w:val="clear" w:color="auto" w:fill="auto"/>
        <w:tabs>
          <w:tab w:val="left" w:pos="4620"/>
        </w:tabs>
        <w:spacing w:before="0" w:line="240" w:lineRule="auto"/>
        <w:ind w:left="4060" w:firstLine="0"/>
        <w:contextualSpacing/>
        <w:jc w:val="both"/>
      </w:pPr>
    </w:p>
    <w:p w:rsidR="006C2A3B" w:rsidRDefault="00F16BA5" w:rsidP="00E36D13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</w:t>
      </w:r>
      <w:r w:rsidR="00C62EB5">
        <w:t xml:space="preserve"> (далее - заявитель)</w:t>
      </w:r>
      <w:r>
        <w:t xml:space="preserve"> являются</w:t>
      </w:r>
      <w:r w:rsidR="006C2A3B">
        <w:t>:</w:t>
      </w:r>
    </w:p>
    <w:p w:rsidR="00CF4EB4" w:rsidRDefault="00CF4EB4" w:rsidP="00E36D13">
      <w:pPr>
        <w:pStyle w:val="ab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3B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EB4" w:rsidRDefault="006C2A3B" w:rsidP="00CF4EB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1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 расположенных на земельных участках зданий, </w:t>
      </w:r>
      <w:r w:rsidRPr="006C2A3B">
        <w:rPr>
          <w:rFonts w:ascii="Times New Roman" w:hAnsi="Times New Roman" w:cs="Times New Roman"/>
          <w:sz w:val="28"/>
          <w:szCs w:val="28"/>
        </w:rPr>
        <w:t>с</w:t>
      </w:r>
      <w:r w:rsidR="00CF4EB4">
        <w:rPr>
          <w:rFonts w:ascii="Times New Roman" w:hAnsi="Times New Roman" w:cs="Times New Roman"/>
          <w:sz w:val="28"/>
          <w:szCs w:val="28"/>
        </w:rPr>
        <w:t>ооружений либо помещений в них</w:t>
      </w:r>
      <w:r w:rsidRPr="006C2A3B">
        <w:rPr>
          <w:rFonts w:ascii="Times New Roman" w:hAnsi="Times New Roman" w:cs="Times New Roman"/>
          <w:sz w:val="28"/>
          <w:szCs w:val="28"/>
        </w:rPr>
        <w:t>;</w:t>
      </w:r>
    </w:p>
    <w:p w:rsidR="006C2A3B" w:rsidRPr="00CF4EB4" w:rsidRDefault="006C2A3B" w:rsidP="00CF4EB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EB4">
        <w:rPr>
          <w:rFonts w:ascii="Times New Roman" w:hAnsi="Times New Roman" w:cs="Times New Roman"/>
          <w:sz w:val="28"/>
          <w:szCs w:val="28"/>
        </w:rPr>
        <w:lastRenderedPageBreak/>
        <w:t>религиозная организация, имеющая в собственности здания или сооружения религиозного или благотворительного назначения (в случае предоставления земельного участка в собственность);</w:t>
      </w:r>
    </w:p>
    <w:p w:rsidR="00CF4EB4" w:rsidRDefault="00CF4EB4" w:rsidP="00E36D13">
      <w:pPr>
        <w:pStyle w:val="ab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3B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аренду</w:t>
      </w:r>
      <w:r>
        <w:rPr>
          <w:rFonts w:ascii="Times New Roman" w:hAnsi="Times New Roman" w:cs="Times New Roman"/>
          <w:sz w:val="28"/>
          <w:szCs w:val="28"/>
        </w:rPr>
        <w:t>, постоянное (бессрочное) пользование:</w:t>
      </w:r>
    </w:p>
    <w:p w:rsidR="00971C4B" w:rsidRDefault="006C2A3B" w:rsidP="00CF4EB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3B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</w:t>
      </w:r>
      <w:r w:rsidR="00A15486">
        <w:rPr>
          <w:rFonts w:ascii="Times New Roman" w:hAnsi="Times New Roman" w:cs="Times New Roman"/>
          <w:sz w:val="28"/>
          <w:szCs w:val="28"/>
        </w:rPr>
        <w:t xml:space="preserve">39.20 </w:t>
      </w:r>
      <w:r w:rsidRPr="006C2A3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на</w:t>
      </w:r>
      <w:r w:rsidR="00CF4EB4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</w:t>
      </w:r>
      <w:r w:rsidRPr="006C2A3B">
        <w:rPr>
          <w:rFonts w:ascii="Times New Roman" w:hAnsi="Times New Roman" w:cs="Times New Roman"/>
          <w:sz w:val="28"/>
          <w:szCs w:val="28"/>
        </w:rPr>
        <w:t>;</w:t>
      </w:r>
    </w:p>
    <w:p w:rsidR="00CF4EB4" w:rsidRDefault="00CF4EB4" w:rsidP="00E36D13">
      <w:pPr>
        <w:pStyle w:val="ab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3B">
        <w:rPr>
          <w:rFonts w:ascii="Times New Roman" w:hAnsi="Times New Roman" w:cs="Times New Roman"/>
          <w:sz w:val="28"/>
          <w:szCs w:val="28"/>
        </w:rPr>
        <w:t>в</w:t>
      </w:r>
      <w:r w:rsidRPr="00FD6C26">
        <w:rPr>
          <w:rFonts w:ascii="Times New Roman" w:hAnsi="Times New Roman" w:cs="Times New Roman"/>
          <w:sz w:val="28"/>
          <w:szCs w:val="28"/>
        </w:rPr>
        <w:t xml:space="preserve"> случае предоставления земельного участка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EB4" w:rsidRDefault="00971C4B" w:rsidP="00CF4EB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религиозная организация </w:t>
      </w:r>
      <w:r w:rsidRPr="00971C4B">
        <w:rPr>
          <w:rFonts w:ascii="Times New Roman" w:hAnsi="Times New Roman" w:cs="Times New Roman"/>
          <w:sz w:val="28"/>
          <w:szCs w:val="28"/>
        </w:rPr>
        <w:t>для размещения зданий, сооружения религиозного или благотворительного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EB4" w:rsidRDefault="006C2A3B" w:rsidP="00CF4EB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EB4">
        <w:rPr>
          <w:rFonts w:ascii="Times New Roman" w:hAnsi="Times New Roman" w:cs="Times New Roman"/>
          <w:sz w:val="28"/>
          <w:szCs w:val="28"/>
        </w:rPr>
        <w:t>религиозная организация, которой на праве безвозмездного пользования предоставлены здания, сооружения</w:t>
      </w:r>
      <w:r w:rsidR="00CF4EB4">
        <w:rPr>
          <w:rFonts w:ascii="Times New Roman" w:hAnsi="Times New Roman" w:cs="Times New Roman"/>
          <w:sz w:val="28"/>
          <w:szCs w:val="28"/>
        </w:rPr>
        <w:t>;</w:t>
      </w:r>
    </w:p>
    <w:p w:rsidR="006C2A3B" w:rsidRPr="00CF4EB4" w:rsidRDefault="006C2A3B" w:rsidP="00CF4EB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EB4">
        <w:rPr>
          <w:rFonts w:ascii="Times New Roman" w:hAnsi="Times New Roman" w:cs="Times New Roman"/>
          <w:sz w:val="28"/>
          <w:szCs w:val="28"/>
        </w:rPr>
        <w:t>гражданин, которому предоставлено служебное жилое помещение в виде жилого дома.</w:t>
      </w:r>
    </w:p>
    <w:p w:rsidR="000F658B" w:rsidRDefault="00C62EB5" w:rsidP="00C62EB5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От имени физических или юридических лиц могут выступать</w:t>
      </w:r>
      <w:r w:rsidR="00F16BA5">
        <w:t xml:space="preserve"> уполномоченные ими в установленном законом порядке лица.</w:t>
      </w:r>
    </w:p>
    <w:p w:rsidR="000A0661" w:rsidRDefault="000A0661" w:rsidP="001C3EC4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Pr="001334F3" w:rsidRDefault="00D83686" w:rsidP="00D83686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firstLine="0"/>
        <w:contextualSpacing/>
      </w:pPr>
      <w:bookmarkStart w:id="3" w:name="bookmark3"/>
      <w:r>
        <w:t xml:space="preserve">               3.</w:t>
      </w:r>
      <w:r w:rsidR="00F16BA5">
        <w:t>Требования к порядку информирования о предоставлени</w:t>
      </w:r>
      <w:bookmarkStart w:id="4" w:name="bookmark4"/>
      <w:bookmarkEnd w:id="3"/>
      <w:r w:rsidR="00CF4EB4">
        <w:t xml:space="preserve">и </w:t>
      </w:r>
      <w:r w:rsidR="00F16BA5">
        <w:t>муниципальной услуги</w:t>
      </w:r>
      <w:bookmarkEnd w:id="4"/>
    </w:p>
    <w:p w:rsidR="0043277E" w:rsidRPr="001334F3" w:rsidRDefault="0043277E" w:rsidP="00D83686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firstLine="0"/>
        <w:contextualSpacing/>
      </w:pPr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87"/>
        </w:tabs>
        <w:spacing w:line="240" w:lineRule="auto"/>
        <w:ind w:left="900"/>
        <w:contextualSpacing/>
      </w:pPr>
      <w:r>
        <w:t>Информирование о порядке и ходе предоставления муниципальной</w:t>
      </w:r>
    </w:p>
    <w:p w:rsidR="000F658B" w:rsidRDefault="00F16BA5" w:rsidP="001C3EC4">
      <w:pPr>
        <w:pStyle w:val="20"/>
        <w:shd w:val="clear" w:color="auto" w:fill="auto"/>
        <w:tabs>
          <w:tab w:val="left" w:leader="underscore" w:pos="7608"/>
        </w:tabs>
        <w:spacing w:line="240" w:lineRule="auto"/>
        <w:contextualSpacing/>
      </w:pPr>
      <w:r>
        <w:t>услуги осуществляется</w:t>
      </w:r>
      <w:r w:rsidR="00761600">
        <w:t xml:space="preserve"> </w:t>
      </w:r>
      <w:r w:rsidR="00A3081C">
        <w:t xml:space="preserve">администрацией Лебедянского муниципального района Липецкой области Российской Федерации   </w:t>
      </w:r>
      <w:r>
        <w:t>(далее - ОМСУ)</w:t>
      </w:r>
    </w:p>
    <w:p w:rsidR="000F658B" w:rsidRPr="00094AA6" w:rsidRDefault="00F16BA5" w:rsidP="001C3EC4">
      <w:pPr>
        <w:pStyle w:val="20"/>
        <w:shd w:val="clear" w:color="auto" w:fill="auto"/>
        <w:tabs>
          <w:tab w:val="left" w:leader="underscore" w:pos="6499"/>
        </w:tabs>
        <w:spacing w:line="240" w:lineRule="auto"/>
        <w:contextualSpacing/>
      </w:pP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 официальном сайте ОМСУ</w:t>
      </w:r>
      <w:r w:rsidR="00094AA6" w:rsidRPr="00094AA6">
        <w:t xml:space="preserve"> </w:t>
      </w:r>
      <w:r>
        <w:t xml:space="preserve"> (</w:t>
      </w:r>
      <w:r w:rsidR="00094AA6">
        <w:rPr>
          <w:lang w:val="en-US"/>
        </w:rPr>
        <w:t>lebadm</w:t>
      </w:r>
      <w:r w:rsidR="00094AA6" w:rsidRPr="00094AA6">
        <w:t xml:space="preserve"> @</w:t>
      </w:r>
      <w:r w:rsidR="00094AA6">
        <w:rPr>
          <w:lang w:val="en-US"/>
        </w:rPr>
        <w:t>admlr</w:t>
      </w:r>
      <w:r w:rsidR="00094AA6" w:rsidRPr="00094AA6">
        <w:t>.</w:t>
      </w:r>
      <w:r w:rsidR="00094AA6">
        <w:rPr>
          <w:lang w:val="en-US"/>
        </w:rPr>
        <w:t>lipetsk</w:t>
      </w:r>
      <w:r w:rsidR="00094AA6" w:rsidRPr="00094AA6">
        <w:t>.</w:t>
      </w:r>
      <w:r w:rsidR="00094AA6">
        <w:rPr>
          <w:lang w:val="en-US"/>
        </w:rPr>
        <w:t>ru</w:t>
      </w:r>
      <w:r>
        <w:t xml:space="preserve">) </w:t>
      </w:r>
      <w:r w:rsidR="00094AA6" w:rsidRPr="00094AA6">
        <w:t xml:space="preserve"> </w:t>
      </w:r>
      <w:r w:rsidR="00094AA6">
        <w:t xml:space="preserve">(далее - сайт ОМСУ),  </w:t>
      </w:r>
      <w:r w:rsidR="00094AA6" w:rsidRPr="00094AA6">
        <w:t>и</w:t>
      </w:r>
    </w:p>
    <w:p w:rsidR="000F658B" w:rsidRDefault="00F16BA5" w:rsidP="001C3EC4">
      <w:pPr>
        <w:pStyle w:val="20"/>
        <w:shd w:val="clear" w:color="auto" w:fill="auto"/>
        <w:spacing w:line="240" w:lineRule="auto"/>
        <w:contextualSpacing/>
      </w:pPr>
      <w:r>
        <w:t>направления письменных ответов на обращения заявителей по почте (в электронном виде),</w:t>
      </w:r>
      <w:r w:rsidR="00094AA6">
        <w:t xml:space="preserve"> </w:t>
      </w:r>
      <w:r>
        <w:t xml:space="preserve"> а также при личном приеме заявителей.</w:t>
      </w:r>
    </w:p>
    <w:p w:rsidR="00A56E9F" w:rsidRPr="00D30F66" w:rsidRDefault="00A56E9F" w:rsidP="00A56E9F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ОМСУ и</w:t>
      </w:r>
      <w:r w:rsidR="008727E9">
        <w:rPr>
          <w:rFonts w:ascii="Times New Roman" w:hAnsi="Times New Roman" w:cs="Times New Roman"/>
          <w:sz w:val="28"/>
          <w:szCs w:val="28"/>
        </w:rPr>
        <w:t xml:space="preserve"> Лебедянского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B5">
        <w:rPr>
          <w:rFonts w:ascii="Times New Roman" w:hAnsi="Times New Roman" w:cs="Times New Roman"/>
          <w:sz w:val="28"/>
          <w:szCs w:val="28"/>
        </w:rPr>
        <w:t>Областного бюджетного учреждения «Уполномоченный многофункциона</w:t>
      </w:r>
      <w:r w:rsidR="009057C8">
        <w:rPr>
          <w:rFonts w:ascii="Times New Roman" w:hAnsi="Times New Roman" w:cs="Times New Roman"/>
          <w:sz w:val="28"/>
          <w:szCs w:val="28"/>
        </w:rPr>
        <w:t>льный центр предоставления государственных и муниципальных услуг</w:t>
      </w:r>
      <w:r w:rsidR="008727E9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9057C8">
        <w:rPr>
          <w:rFonts w:ascii="Times New Roman" w:hAnsi="Times New Roman" w:cs="Times New Roman"/>
          <w:sz w:val="28"/>
          <w:szCs w:val="28"/>
        </w:rPr>
        <w:t>»</w:t>
      </w:r>
      <w:r w:rsidR="00BB35A2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регламенту.</w:t>
      </w:r>
    </w:p>
    <w:p w:rsidR="00A56E9F" w:rsidRPr="00D45D91" w:rsidRDefault="00A56E9F" w:rsidP="00A56E9F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государственной услуги размещается на ЕПГУ И РПГУ, а также сайте ОМСУ.</w:t>
      </w:r>
    </w:p>
    <w:p w:rsidR="00A56E9F" w:rsidRPr="00D45D91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ответственного за предоставления муниципальной услуги, график его работы;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lastRenderedPageBreak/>
        <w:t>круг заявителей;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673B48" w:rsidRP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73B48" w:rsidRDefault="00673B48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48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D45D91" w:rsidRDefault="00A56E9F" w:rsidP="00673B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D45D91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left="880" w:right="3680"/>
        <w:contextualSpacing/>
        <w:jc w:val="left"/>
      </w:pPr>
      <w:r>
        <w:t>Консультации предоставляются по вопросам: 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673B48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Для просмотра сведений о ходе предоставления муниципальной услуги через РПГУ заявителю необходимо:</w:t>
      </w:r>
    </w:p>
    <w:p w:rsidR="00673B48" w:rsidRDefault="00F16BA5" w:rsidP="00673B48">
      <w:pPr>
        <w:pStyle w:val="20"/>
        <w:shd w:val="clear" w:color="auto" w:fill="auto"/>
        <w:spacing w:line="240" w:lineRule="auto"/>
        <w:ind w:left="880" w:right="1"/>
        <w:contextualSpacing/>
      </w:pPr>
      <w:r>
        <w:t>авторизоваться на РПГУ (в</w:t>
      </w:r>
      <w:r w:rsidR="00673B48">
        <w:t xml:space="preserve">ойти в личный кабинет); </w:t>
      </w:r>
    </w:p>
    <w:p w:rsidR="000F658B" w:rsidRDefault="00673B48" w:rsidP="00673B48">
      <w:pPr>
        <w:pStyle w:val="20"/>
        <w:shd w:val="clear" w:color="auto" w:fill="auto"/>
        <w:spacing w:line="240" w:lineRule="auto"/>
        <w:ind w:left="880" w:right="1"/>
        <w:contextualSpacing/>
      </w:pPr>
      <w:r>
        <w:t xml:space="preserve">найти в </w:t>
      </w:r>
      <w:r w:rsidR="00F16BA5">
        <w:t>личном кабинете соответств</w:t>
      </w:r>
      <w:r>
        <w:t xml:space="preserve">ующую </w:t>
      </w:r>
      <w:r w:rsidR="00F16BA5">
        <w:t>заявку;</w:t>
      </w:r>
    </w:p>
    <w:p w:rsidR="000F658B" w:rsidRDefault="00F16BA5" w:rsidP="00A56E9F">
      <w:pPr>
        <w:pStyle w:val="20"/>
        <w:shd w:val="clear" w:color="auto" w:fill="auto"/>
        <w:spacing w:line="240" w:lineRule="auto"/>
        <w:ind w:firstLine="880"/>
        <w:contextualSpacing/>
      </w:pPr>
      <w:r>
        <w:t>просмотреть информацию о ходе предоставления муниципальной услуги.</w:t>
      </w:r>
    </w:p>
    <w:p w:rsidR="00A56E9F" w:rsidRPr="00A56E9F" w:rsidRDefault="00A56E9F" w:rsidP="00E36D1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76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E36D13">
      <w:pPr>
        <w:pStyle w:val="20"/>
        <w:numPr>
          <w:ilvl w:val="0"/>
          <w:numId w:val="16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 xml:space="preserve">В целях обеспечения равного доступа к получению необходимой информации о порядке предоставления муниципальной услуги сайт </w:t>
      </w:r>
      <w:r w:rsidR="00094AA6">
        <w:t xml:space="preserve"> </w:t>
      </w:r>
      <w:r>
        <w:t>ОМСУ должен располагать версией для людей с ограниченными возможностями зрения.</w:t>
      </w:r>
    </w:p>
    <w:p w:rsidR="000F658B" w:rsidRDefault="00F16BA5" w:rsidP="00E36D13">
      <w:pPr>
        <w:pStyle w:val="20"/>
        <w:numPr>
          <w:ilvl w:val="0"/>
          <w:numId w:val="16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740" w:firstLine="0"/>
        <w:contextualSpacing/>
        <w:jc w:val="both"/>
      </w:pPr>
      <w:r>
        <w:t xml:space="preserve">Раздел II. СТАНДАРТ ПРЕДОСТАВЛЕНИЯ </w:t>
      </w:r>
      <w:r w:rsidR="00923988">
        <w:t xml:space="preserve"> </w:t>
      </w:r>
      <w:r>
        <w:t>МУНИЦИПАЛЬНОЙ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УСЛУГИ</w:t>
      </w:r>
    </w:p>
    <w:p w:rsidR="00706364" w:rsidRDefault="0070636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83686" w:rsidP="00D83686">
      <w:pPr>
        <w:pStyle w:val="30"/>
        <w:shd w:val="clear" w:color="auto" w:fill="auto"/>
        <w:tabs>
          <w:tab w:val="left" w:pos="2886"/>
        </w:tabs>
        <w:spacing w:after="0" w:line="240" w:lineRule="auto"/>
        <w:ind w:firstLine="0"/>
        <w:contextualSpacing/>
        <w:rPr>
          <w:lang w:val="en-US"/>
        </w:rPr>
      </w:pPr>
      <w:r>
        <w:t>4.</w:t>
      </w:r>
      <w:r w:rsidR="006D14C4">
        <w:t xml:space="preserve"> </w:t>
      </w:r>
      <w:r w:rsidR="00F16BA5">
        <w:t>Наименование муниципальной услуги</w:t>
      </w:r>
    </w:p>
    <w:p w:rsidR="0043277E" w:rsidRPr="0043277E" w:rsidRDefault="0043277E" w:rsidP="00D83686">
      <w:pPr>
        <w:pStyle w:val="30"/>
        <w:shd w:val="clear" w:color="auto" w:fill="auto"/>
        <w:tabs>
          <w:tab w:val="left" w:pos="2886"/>
        </w:tabs>
        <w:spacing w:after="0" w:line="240" w:lineRule="auto"/>
        <w:ind w:firstLine="0"/>
        <w:contextualSpacing/>
        <w:rPr>
          <w:lang w:val="en-US"/>
        </w:rPr>
      </w:pPr>
    </w:p>
    <w:p w:rsidR="000F658B" w:rsidRDefault="00F16BA5" w:rsidP="00CC47FE">
      <w:pPr>
        <w:pStyle w:val="50"/>
        <w:numPr>
          <w:ilvl w:val="0"/>
          <w:numId w:val="16"/>
        </w:numPr>
        <w:shd w:val="clear" w:color="auto" w:fill="auto"/>
        <w:tabs>
          <w:tab w:val="left" w:pos="851"/>
          <w:tab w:val="left" w:leader="underscore" w:pos="9299"/>
        </w:tabs>
        <w:spacing w:after="0" w:line="240" w:lineRule="auto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923988">
        <w:rPr>
          <w:sz w:val="28"/>
          <w:szCs w:val="28"/>
        </w:rPr>
        <w:t xml:space="preserve"> </w:t>
      </w:r>
      <w:r w:rsidR="00320B22" w:rsidRPr="00320B22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 w:rsidR="000A0661" w:rsidRPr="000A0661">
        <w:rPr>
          <w:sz w:val="28"/>
          <w:szCs w:val="28"/>
        </w:rPr>
        <w:t>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D83686" w:rsidP="00D83686">
      <w:pPr>
        <w:pStyle w:val="30"/>
        <w:shd w:val="clear" w:color="auto" w:fill="auto"/>
        <w:tabs>
          <w:tab w:val="left" w:pos="961"/>
        </w:tabs>
        <w:spacing w:after="0" w:line="240" w:lineRule="auto"/>
        <w:ind w:firstLine="0"/>
        <w:contextualSpacing/>
      </w:pPr>
      <w:r>
        <w:t>5.</w:t>
      </w:r>
      <w:r w:rsidR="006D14C4">
        <w:t xml:space="preserve"> </w:t>
      </w:r>
      <w:r w:rsidR="00F16BA5">
        <w:t>Наименование органа местного самоуправления, предоставляющего</w:t>
      </w:r>
    </w:p>
    <w:p w:rsidR="000F658B" w:rsidRPr="001334F3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муниципальную услугу</w:t>
      </w:r>
    </w:p>
    <w:p w:rsidR="0043277E" w:rsidRPr="001334F3" w:rsidRDefault="0043277E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Pr="000A0661" w:rsidRDefault="00F16BA5" w:rsidP="00E36D13">
      <w:pPr>
        <w:pStyle w:val="50"/>
        <w:numPr>
          <w:ilvl w:val="0"/>
          <w:numId w:val="16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094AA6">
        <w:rPr>
          <w:sz w:val="28"/>
          <w:szCs w:val="28"/>
        </w:rPr>
        <w:t xml:space="preserve"> </w:t>
      </w:r>
      <w:r w:rsidR="00CD3922">
        <w:rPr>
          <w:sz w:val="28"/>
          <w:szCs w:val="28"/>
        </w:rPr>
        <w:t>администрация</w:t>
      </w:r>
      <w:r w:rsidR="00FC0132">
        <w:rPr>
          <w:sz w:val="28"/>
          <w:szCs w:val="28"/>
        </w:rPr>
        <w:t xml:space="preserve"> Лебедянского муниципального района Липецкой области Российской Федерации.</w:t>
      </w:r>
    </w:p>
    <w:p w:rsidR="000F658B" w:rsidRPr="0043277E" w:rsidRDefault="00F16BA5" w:rsidP="006D14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b/>
          <w:sz w:val="20"/>
          <w:szCs w:val="28"/>
        </w:rPr>
      </w:pPr>
      <w:r w:rsidRPr="000A0661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</w:t>
      </w:r>
      <w:r w:rsidRPr="000A0661">
        <w:rPr>
          <w:sz w:val="28"/>
          <w:szCs w:val="28"/>
        </w:rPr>
        <w:lastRenderedPageBreak/>
        <w:t>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6D14C4">
        <w:rPr>
          <w:sz w:val="28"/>
          <w:szCs w:val="28"/>
        </w:rPr>
        <w:t xml:space="preserve">  </w:t>
      </w:r>
      <w:r w:rsidR="005D4767">
        <w:rPr>
          <w:sz w:val="28"/>
          <w:szCs w:val="28"/>
        </w:rPr>
        <w:t>нормативным правовым актом ОМСУ.</w:t>
      </w:r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услуги в целях получения информации, необходимой для</w:t>
      </w:r>
      <w:r w:rsidR="000A0661" w:rsidRPr="00475B61">
        <w:rPr>
          <w:sz w:val="28"/>
          <w:szCs w:val="28"/>
        </w:rPr>
        <w:t xml:space="preserve"> утверждения схемы расположения земельного участка, государственная собственность на которые не разграничена на территории </w:t>
      </w:r>
      <w:r w:rsidR="00FC0132">
        <w:rPr>
          <w:sz w:val="28"/>
          <w:szCs w:val="28"/>
        </w:rPr>
        <w:t>Лебедянского муниципального района Липецкой области Российской Федерации</w:t>
      </w:r>
      <w:r w:rsidR="000A0661" w:rsidRPr="00475B61">
        <w:rPr>
          <w:sz w:val="28"/>
          <w:szCs w:val="28"/>
        </w:rPr>
        <w:t xml:space="preserve">, или земельного участка, находящегося в муниципальной собственности, в целях предоставления указанного земельного участка на торгах </w:t>
      </w:r>
      <w:r w:rsidRPr="00475B61">
        <w:rPr>
          <w:sz w:val="28"/>
          <w:szCs w:val="28"/>
        </w:rPr>
        <w:t>ОМСУ</w:t>
      </w:r>
      <w:r w:rsidR="00FC013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осуществляет</w:t>
      </w:r>
      <w:r w:rsidR="00FC013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взаимодействие</w:t>
      </w:r>
      <w:r w:rsidR="00FC013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с: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6" w:name="_Hlk488612424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6"/>
      <w:r w:rsidRPr="00475B61">
        <w:rPr>
          <w:sz w:val="28"/>
          <w:szCs w:val="28"/>
        </w:rPr>
        <w:t>.</w:t>
      </w:r>
    </w:p>
    <w:p w:rsid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5D4767" w:rsidRPr="00475B61" w:rsidRDefault="005D4767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Pr="005D4767" w:rsidRDefault="00D83686" w:rsidP="00D83686">
      <w:pPr>
        <w:pStyle w:val="30"/>
        <w:shd w:val="clear" w:color="auto" w:fill="auto"/>
        <w:tabs>
          <w:tab w:val="left" w:pos="1428"/>
        </w:tabs>
        <w:spacing w:after="0" w:line="240" w:lineRule="auto"/>
        <w:ind w:firstLine="0"/>
        <w:contextualSpacing/>
      </w:pPr>
      <w:r>
        <w:t>6.</w:t>
      </w:r>
      <w:r w:rsidR="00F16BA5">
        <w:t>Описание результата предоставления муниципальной услуги</w:t>
      </w:r>
    </w:p>
    <w:p w:rsidR="0043277E" w:rsidRPr="005D4767" w:rsidRDefault="0043277E" w:rsidP="00D83686">
      <w:pPr>
        <w:pStyle w:val="30"/>
        <w:shd w:val="clear" w:color="auto" w:fill="auto"/>
        <w:tabs>
          <w:tab w:val="left" w:pos="1428"/>
        </w:tabs>
        <w:spacing w:after="0" w:line="240" w:lineRule="auto"/>
        <w:ind w:firstLine="0"/>
        <w:contextualSpacing/>
      </w:pPr>
    </w:p>
    <w:p w:rsidR="00475B61" w:rsidRPr="00475B61" w:rsidRDefault="00F16BA5" w:rsidP="00E36D13">
      <w:pPr>
        <w:pStyle w:val="50"/>
        <w:numPr>
          <w:ilvl w:val="0"/>
          <w:numId w:val="16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C62EB5" w:rsidRPr="00E61AAE" w:rsidRDefault="00C62EB5" w:rsidP="00C62E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EB5">
        <w:rPr>
          <w:rFonts w:ascii="Times New Roman" w:hAnsi="Times New Roman" w:cs="Times New Roman"/>
          <w:sz w:val="28"/>
          <w:szCs w:val="28"/>
        </w:rPr>
        <w:t>направление (выдача) проекта договора купли-продажи, договора аренды, договора безвозмездного пользования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F399B" w:rsidRPr="006F399B">
        <w:rPr>
          <w:rFonts w:ascii="Times New Roman" w:hAnsi="Times New Roman" w:cs="Times New Roman"/>
          <w:sz w:val="28"/>
          <w:szCs w:val="28"/>
        </w:rPr>
        <w:t>, решения о предоставлении земельного участка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EB5" w:rsidRDefault="00C62EB5" w:rsidP="00C62EB5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E61AAE">
        <w:rPr>
          <w:sz w:val="28"/>
          <w:szCs w:val="28"/>
        </w:rPr>
        <w:t xml:space="preserve">направление (выдача) решения об отказе в предварительном согласовании предоставления земельного участка </w:t>
      </w:r>
      <w:r>
        <w:rPr>
          <w:sz w:val="28"/>
          <w:szCs w:val="28"/>
        </w:rPr>
        <w:t xml:space="preserve">или </w:t>
      </w:r>
      <w:r w:rsidRPr="00E61AAE">
        <w:rPr>
          <w:sz w:val="28"/>
          <w:szCs w:val="28"/>
        </w:rPr>
        <w:t>решения об отказе в пр</w:t>
      </w:r>
      <w:r>
        <w:rPr>
          <w:sz w:val="28"/>
          <w:szCs w:val="28"/>
        </w:rPr>
        <w:t>едоставлении земельного участка.</w:t>
      </w:r>
    </w:p>
    <w:p w:rsidR="00D43BF6" w:rsidRDefault="00D43BF6" w:rsidP="00C62EB5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D83686" w:rsidP="00D83686">
      <w:pPr>
        <w:pStyle w:val="30"/>
        <w:shd w:val="clear" w:color="auto" w:fill="auto"/>
        <w:tabs>
          <w:tab w:val="left" w:pos="2528"/>
        </w:tabs>
        <w:spacing w:after="0" w:line="240" w:lineRule="auto"/>
        <w:ind w:firstLine="0"/>
        <w:contextualSpacing/>
      </w:pPr>
      <w:r>
        <w:t>7.</w:t>
      </w:r>
      <w:r w:rsidR="00F16BA5">
        <w:t>Срок предоставления муниципальной услуги</w:t>
      </w:r>
    </w:p>
    <w:p w:rsidR="00D43BF6" w:rsidRDefault="00D43BF6" w:rsidP="00D83686">
      <w:pPr>
        <w:pStyle w:val="30"/>
        <w:shd w:val="clear" w:color="auto" w:fill="auto"/>
        <w:tabs>
          <w:tab w:val="left" w:pos="2528"/>
        </w:tabs>
        <w:spacing w:after="0" w:line="240" w:lineRule="auto"/>
        <w:ind w:firstLine="0"/>
        <w:contextualSpacing/>
        <w:rPr>
          <w:lang w:val="en-US"/>
        </w:rPr>
      </w:pPr>
    </w:p>
    <w:p w:rsidR="000F658B" w:rsidRDefault="00F16BA5" w:rsidP="00E36D13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EB5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</w:t>
      </w:r>
      <w:r w:rsidR="00FC0132">
        <w:rPr>
          <w:rFonts w:ascii="Times New Roman" w:hAnsi="Times New Roman" w:cs="Times New Roman"/>
          <w:sz w:val="28"/>
          <w:szCs w:val="28"/>
        </w:rPr>
        <w:t xml:space="preserve"> </w:t>
      </w:r>
      <w:r w:rsidR="00C62EB5" w:rsidRPr="00C62EB5">
        <w:rPr>
          <w:rFonts w:ascii="Times New Roman" w:hAnsi="Times New Roman" w:cs="Times New Roman"/>
          <w:sz w:val="28"/>
          <w:szCs w:val="28"/>
        </w:rPr>
        <w:t>60</w:t>
      </w:r>
      <w:r w:rsidR="00475B61" w:rsidRPr="00C62EB5">
        <w:rPr>
          <w:rFonts w:ascii="Times New Roman" w:hAnsi="Times New Roman" w:cs="Times New Roman"/>
          <w:sz w:val="28"/>
          <w:szCs w:val="28"/>
        </w:rPr>
        <w:t xml:space="preserve"> ка</w:t>
      </w:r>
      <w:r w:rsidR="001C3EC4" w:rsidRPr="00C62EB5">
        <w:rPr>
          <w:rFonts w:ascii="Times New Roman" w:hAnsi="Times New Roman" w:cs="Times New Roman"/>
          <w:sz w:val="28"/>
          <w:szCs w:val="28"/>
        </w:rPr>
        <w:t>лендарных дней</w:t>
      </w:r>
      <w:r w:rsidR="00C62EB5" w:rsidRPr="00C62EB5">
        <w:rPr>
          <w:rFonts w:ascii="Times New Roman" w:hAnsi="Times New Roman" w:cs="Times New Roman"/>
          <w:sz w:val="28"/>
          <w:szCs w:val="28"/>
        </w:rPr>
        <w:t xml:space="preserve"> за исключением срока, необходимого для формирования земельного участка в случае, если земельный участок предстоит образовать или его границы подлежат уточнению.</w:t>
      </w:r>
    </w:p>
    <w:p w:rsidR="00C62EB5" w:rsidRPr="00C62EB5" w:rsidRDefault="00C62EB5" w:rsidP="00C62E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EB5">
        <w:rPr>
          <w:rFonts w:ascii="Times New Roman" w:hAnsi="Times New Roman" w:cs="Times New Roman"/>
          <w:sz w:val="28"/>
          <w:szCs w:val="28"/>
        </w:rPr>
        <w:t>Срок для возврата документов – 10 календарных дней со дня поступления заявления.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Pr="001334F3" w:rsidRDefault="00D83686" w:rsidP="00D83686">
      <w:pPr>
        <w:pStyle w:val="30"/>
        <w:shd w:val="clear" w:color="auto" w:fill="auto"/>
        <w:tabs>
          <w:tab w:val="left" w:pos="961"/>
        </w:tabs>
        <w:spacing w:after="0" w:line="240" w:lineRule="auto"/>
        <w:ind w:firstLine="0"/>
        <w:contextualSpacing/>
      </w:pPr>
      <w:r>
        <w:t>8.</w:t>
      </w:r>
      <w:r w:rsidR="00F16BA5"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3277E" w:rsidRPr="001334F3" w:rsidRDefault="0043277E" w:rsidP="00D83686">
      <w:pPr>
        <w:pStyle w:val="30"/>
        <w:shd w:val="clear" w:color="auto" w:fill="auto"/>
        <w:tabs>
          <w:tab w:val="left" w:pos="961"/>
        </w:tabs>
        <w:spacing w:after="0" w:line="240" w:lineRule="auto"/>
        <w:ind w:firstLine="0"/>
        <w:contextualSpacing/>
      </w:pPr>
    </w:p>
    <w:p w:rsidR="000F658B" w:rsidRPr="001C3EC4" w:rsidRDefault="00F16BA5" w:rsidP="00E36D13">
      <w:pPr>
        <w:pStyle w:val="50"/>
        <w:numPr>
          <w:ilvl w:val="0"/>
          <w:numId w:val="18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Земельным </w:t>
      </w:r>
      <w:hyperlink r:id="rId10" w:history="1">
        <w:r w:rsidRPr="001C3E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Федерации;</w:t>
      </w:r>
    </w:p>
    <w:p w:rsidR="00D43BF6" w:rsidRDefault="001C3EC4" w:rsidP="00C62EB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Федеральным </w:t>
      </w:r>
      <w:hyperlink r:id="rId11" w:history="1">
        <w:r w:rsidRPr="001C3EC4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C62EB5" w:rsidRPr="001C3EC4" w:rsidRDefault="00C62EB5" w:rsidP="00C62EB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62E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Приказом Минэкономразвития Ро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ссии от 12 января 2015 года № 1                </w:t>
      </w:r>
      <w:r w:rsidRPr="00C62E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14 января 2015 года № 7</w:t>
      </w:r>
      <w:r w:rsidR="00FC01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OLE_LINK18"/>
      <w:bookmarkStart w:id="8" w:name="OLE_LINK19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7"/>
      <w:bookmarkEnd w:id="8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62EB5" w:rsidRPr="00C62EB5" w:rsidRDefault="00C62EB5" w:rsidP="00C62EB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:rsidR="00C62EB5" w:rsidRPr="00C62EB5" w:rsidRDefault="00C62EB5" w:rsidP="00C62EB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C62EB5" w:rsidRDefault="00C62EB5" w:rsidP="00C62EB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9D64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тавления государственных услуг»;</w:t>
      </w:r>
    </w:p>
    <w:p w:rsidR="009D64E5" w:rsidRDefault="00D43BF6" w:rsidP="00C62EB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Решением Совета депутатов Лебедянского муниципального района Липецкой области Российской Федерации</w:t>
      </w:r>
      <w:r w:rsidR="00A516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15.11.2013 г. № 14 </w:t>
      </w:r>
      <w:r w:rsidR="003B2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Положении о</w:t>
      </w:r>
      <w:r w:rsidR="003B2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16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порядке определения размера арендной платы за использование земельных участков, находящихся в собственности Лебедянского муниципального района,  порядке, условиях и сроках ее внесения и об установлении ставок арендной платы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A516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земельные участки, расположенные в границах Лебедянского муниципального района».</w:t>
      </w:r>
    </w:p>
    <w:p w:rsidR="00BE3561" w:rsidRPr="001C3EC4" w:rsidRDefault="00BE3561" w:rsidP="001C3EC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658B" w:rsidRDefault="00F16BA5" w:rsidP="00D83686">
      <w:pPr>
        <w:pStyle w:val="30"/>
        <w:numPr>
          <w:ilvl w:val="0"/>
          <w:numId w:val="48"/>
        </w:numPr>
        <w:shd w:val="clear" w:color="auto" w:fill="auto"/>
        <w:tabs>
          <w:tab w:val="left" w:pos="698"/>
        </w:tabs>
        <w:spacing w:after="0" w:line="240" w:lineRule="auto"/>
        <w:contextualSpacing/>
        <w:jc w:val="left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</w:t>
      </w:r>
      <w:r w:rsidR="00696457">
        <w:t xml:space="preserve"> </w:t>
      </w:r>
      <w:r>
        <w:t xml:space="preserve"> для</w:t>
      </w:r>
    </w:p>
    <w:p w:rsidR="000F658B" w:rsidRDefault="00017F34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 xml:space="preserve">        </w:t>
      </w:r>
      <w:r w:rsidR="00F16BA5">
        <w:t>предоставления муниципальной услуги, подлежащих представлению</w:t>
      </w:r>
    </w:p>
    <w:p w:rsidR="000F658B" w:rsidRPr="001334F3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заявителем</w:t>
      </w:r>
    </w:p>
    <w:p w:rsidR="0043277E" w:rsidRPr="001334F3" w:rsidRDefault="0043277E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83686" w:rsidP="00AA7CA1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bookmarkStart w:id="9" w:name="_Hlk488605522"/>
      <w:r>
        <w:t>15.</w:t>
      </w:r>
      <w:r w:rsidR="00F16BA5">
        <w:t>Для получения муниципальной услуги заявитель представляет в</w:t>
      </w:r>
      <w:r w:rsidR="00696457">
        <w:t xml:space="preserve"> </w:t>
      </w:r>
      <w:r w:rsidR="00F16BA5">
        <w:t xml:space="preserve">ОМСУ </w:t>
      </w:r>
      <w:r w:rsidR="00C62EB5" w:rsidRPr="00C62EB5">
        <w:t>заявление о предварительном согласовании предоставления земельного участка (в случае, если земельный участок предстоит образовать или его границы подлежат уточнению) по форме, установленной в приложении 2 к административному регламенту, или заявление о предоставлении земельного участка по форме, установленной в приложении 3 к административному регламенту (далее – заявление)</w:t>
      </w:r>
      <w:r w:rsidR="00D617A9" w:rsidRPr="00D617A9">
        <w:t>, с предъявлением документа, удостоверяющего личность</w:t>
      </w:r>
      <w:r w:rsidR="00F16BA5"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C62EB5" w:rsidRDefault="00C62EB5" w:rsidP="001C3EC4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 xml:space="preserve"> следующие документы:</w:t>
      </w:r>
    </w:p>
    <w:p w:rsidR="00C62EB5" w:rsidRPr="00F31124" w:rsidRDefault="00C62EB5" w:rsidP="00E36D1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в случае предоставления земель</w:t>
      </w:r>
      <w:r w:rsidR="00177AFF">
        <w:rPr>
          <w:rFonts w:ascii="Times New Roman" w:hAnsi="Times New Roman" w:cs="Times New Roman"/>
          <w:sz w:val="28"/>
          <w:szCs w:val="28"/>
        </w:rPr>
        <w:t>ного участка в собственность,</w:t>
      </w:r>
      <w:r w:rsidRPr="00F31124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177AFF">
        <w:rPr>
          <w:rFonts w:ascii="Times New Roman" w:hAnsi="Times New Roman" w:cs="Times New Roman"/>
          <w:sz w:val="28"/>
          <w:szCs w:val="28"/>
        </w:rPr>
        <w:t xml:space="preserve"> или постоянное (бессрочное) пользование</w:t>
      </w:r>
      <w:r w:rsidRPr="00F31124">
        <w:rPr>
          <w:rFonts w:ascii="Times New Roman" w:hAnsi="Times New Roman" w:cs="Times New Roman"/>
          <w:sz w:val="28"/>
          <w:szCs w:val="28"/>
        </w:rPr>
        <w:t>: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недвижимости;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участок);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971C4B" w:rsidRPr="00F31124" w:rsidRDefault="00971C4B" w:rsidP="00E36D1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безвозмездное пользование: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(при предоставлении земельного участка, на котором находится служебное жилое помещение в виде жилого дома);</w:t>
      </w:r>
    </w:p>
    <w:p w:rsidR="00971C4B" w:rsidRPr="00F31124" w:rsidRDefault="00971C4B" w:rsidP="00E36D1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при предоставлении земельного участка религиозной организации на праве безвозмездного пользования: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</w:t>
      </w:r>
      <w:r w:rsidRPr="00F31124">
        <w:rPr>
          <w:rFonts w:ascii="Times New Roman" w:hAnsi="Times New Roman" w:cs="Times New Roman"/>
          <w:sz w:val="28"/>
          <w:szCs w:val="28"/>
        </w:rPr>
        <w:lastRenderedPageBreak/>
        <w:t>Едином государственном реестре недвижимости (при предоставлении земельного участка, предназначенного для размещения зданий, сооружения религиозного или благотворительного назначения);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(при предоставлении земельного участка, на котором расположены здания, сооружения, предоставленные религиозной организации на праве безвозмездного пользования);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д</w:t>
      </w:r>
      <w:r w:rsidR="00F31124" w:rsidRPr="00F31124">
        <w:rPr>
          <w:rFonts w:ascii="Times New Roman" w:hAnsi="Times New Roman" w:cs="Times New Roman"/>
          <w:sz w:val="28"/>
          <w:szCs w:val="28"/>
        </w:rPr>
        <w:t>окументы</w:t>
      </w:r>
      <w:r w:rsidRPr="00F31124">
        <w:rPr>
          <w:rFonts w:ascii="Times New Roman" w:hAnsi="Times New Roman" w:cs="Times New Roman"/>
          <w:sz w:val="28"/>
          <w:szCs w:val="28"/>
        </w:rPr>
        <w:t>, удостоверяющи</w:t>
      </w:r>
      <w:r w:rsidR="00F31124" w:rsidRPr="00F31124">
        <w:rPr>
          <w:rFonts w:ascii="Times New Roman" w:hAnsi="Times New Roman" w:cs="Times New Roman"/>
          <w:sz w:val="28"/>
          <w:szCs w:val="28"/>
        </w:rPr>
        <w:t>е</w:t>
      </w:r>
      <w:r w:rsidRPr="00F31124">
        <w:rPr>
          <w:rFonts w:ascii="Times New Roman" w:hAnsi="Times New Roman" w:cs="Times New Roman"/>
          <w:sz w:val="28"/>
          <w:szCs w:val="28"/>
        </w:rPr>
        <w:t xml:space="preserve"> (устанавливающи</w:t>
      </w:r>
      <w:r w:rsidR="00F31124" w:rsidRPr="00F31124">
        <w:rPr>
          <w:rFonts w:ascii="Times New Roman" w:hAnsi="Times New Roman" w:cs="Times New Roman"/>
          <w:sz w:val="28"/>
          <w:szCs w:val="28"/>
        </w:rPr>
        <w:t>е</w:t>
      </w:r>
      <w:r w:rsidRPr="00F31124">
        <w:rPr>
          <w:rFonts w:ascii="Times New Roman" w:hAnsi="Times New Roman" w:cs="Times New Roman"/>
          <w:sz w:val="28"/>
          <w:szCs w:val="28"/>
        </w:rPr>
        <w:t>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(при предоставлении земельного участка, на котором расположены здания, сооружения, предоставленные религиозной организации на праве безвозмездного пользования);</w:t>
      </w:r>
    </w:p>
    <w:p w:rsidR="00971C4B" w:rsidRPr="00F31124" w:rsidRDefault="00971C4B" w:rsidP="00971C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с</w:t>
      </w:r>
      <w:r w:rsidR="00F31124" w:rsidRPr="00F31124">
        <w:rPr>
          <w:rFonts w:ascii="Times New Roman" w:hAnsi="Times New Roman" w:cs="Times New Roman"/>
          <w:sz w:val="28"/>
          <w:szCs w:val="28"/>
        </w:rPr>
        <w:t>ообщение</w:t>
      </w:r>
      <w:r w:rsidRPr="00F31124">
        <w:rPr>
          <w:rFonts w:ascii="Times New Roman" w:hAnsi="Times New Roman" w:cs="Times New Roman"/>
          <w:sz w:val="28"/>
          <w:szCs w:val="28"/>
        </w:rPr>
        <w:t xml:space="preserve">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(при предоставлении земельного участка, на котором расположены здания, сооружения, предоставленные религиозной организации на праве безвозмездного пользования).</w:t>
      </w:r>
    </w:p>
    <w:p w:rsidR="00F31124" w:rsidRPr="00F31124" w:rsidRDefault="00F31124" w:rsidP="00E36D1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124">
        <w:rPr>
          <w:rFonts w:ascii="Times New Roman" w:hAnsi="Times New Roman" w:cs="Times New Roman"/>
          <w:sz w:val="28"/>
          <w:szCs w:val="28"/>
        </w:rPr>
        <w:t>в случае, если земельный участок предстоит образовать или его границы подлежат уточнению, схемы расположения земельного участка, изготовленной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России от 27 ноября 2014 года № 762).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9"/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D83686" w:rsidP="00D83686">
      <w:pPr>
        <w:pStyle w:val="30"/>
        <w:shd w:val="clear" w:color="auto" w:fill="auto"/>
        <w:tabs>
          <w:tab w:val="left" w:pos="698"/>
        </w:tabs>
        <w:spacing w:after="0" w:line="240" w:lineRule="auto"/>
        <w:ind w:left="360" w:firstLine="0"/>
        <w:contextualSpacing/>
        <w:jc w:val="left"/>
      </w:pPr>
      <w:r>
        <w:t>10.</w:t>
      </w:r>
      <w:r w:rsidR="00696457">
        <w:t xml:space="preserve"> </w:t>
      </w:r>
      <w:r w:rsidR="00F16BA5">
        <w:t>Исчерпывающий перечень документов, необходимых в соответствии с нормативными правовыми актами для предоставления муниципальной</w:t>
      </w:r>
    </w:p>
    <w:p w:rsidR="000F658B" w:rsidRPr="001334F3" w:rsidRDefault="00F16BA5" w:rsidP="00D617A9">
      <w:pPr>
        <w:pStyle w:val="30"/>
        <w:shd w:val="clear" w:color="auto" w:fill="auto"/>
        <w:spacing w:after="0" w:line="240" w:lineRule="auto"/>
        <w:ind w:firstLine="0"/>
        <w:contextualSpacing/>
      </w:pPr>
      <w:r>
        <w:t>услуги, которые находятся в распоряжении органов местного</w:t>
      </w:r>
      <w:r>
        <w:br/>
        <w:t>самоуправления, иных органов и организаций</w:t>
      </w:r>
    </w:p>
    <w:p w:rsidR="0043277E" w:rsidRPr="001334F3" w:rsidRDefault="0043277E" w:rsidP="00D617A9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C3571B" w:rsidRDefault="00D83686" w:rsidP="00AA7CA1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16.</w:t>
      </w:r>
      <w:r w:rsidR="005111A6">
        <w:t xml:space="preserve"> </w:t>
      </w:r>
      <w:r w:rsidR="00F16BA5">
        <w:t>Д</w:t>
      </w:r>
      <w:r w:rsidR="00C3571B">
        <w:t>окументами</w:t>
      </w:r>
      <w:r w:rsidR="00F16BA5">
        <w:t>, необхо</w:t>
      </w:r>
      <w:r w:rsidR="00D617A9">
        <w:t>димым</w:t>
      </w:r>
      <w:r w:rsidR="00C3571B">
        <w:t>и</w:t>
      </w:r>
      <w:r w:rsidR="00F16BA5">
        <w:t xml:space="preserve"> для предоставления</w:t>
      </w:r>
      <w:r w:rsidR="007D2DE9">
        <w:t xml:space="preserve"> </w:t>
      </w:r>
      <w:r w:rsidR="00F16BA5">
        <w:t>му</w:t>
      </w:r>
      <w:r w:rsidR="00D617A9">
        <w:t>ниципальной услуги и подлежащим</w:t>
      </w:r>
      <w:r w:rsidR="00C3571B">
        <w:t>и</w:t>
      </w:r>
      <w:r w:rsidR="00F16BA5">
        <w:t xml:space="preserve"> получению посредством межведомствен</w:t>
      </w:r>
      <w:r w:rsidR="00C3571B">
        <w:t>ного взаимодействия, являю</w:t>
      </w:r>
      <w:r w:rsidR="00D617A9">
        <w:t>тся</w:t>
      </w:r>
      <w:r w:rsidR="00C3571B">
        <w:t>:</w:t>
      </w:r>
    </w:p>
    <w:p w:rsidR="00673B48" w:rsidRDefault="00C3571B" w:rsidP="00673B48">
      <w:pPr>
        <w:widowControl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предоставления земельного участка в собственность:</w:t>
      </w:r>
    </w:p>
    <w:p w:rsidR="00C3571B" w:rsidRPr="00673B48" w:rsidRDefault="00C3571B" w:rsidP="00673B4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73B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выписка </w:t>
      </w:r>
      <w:r w:rsidRPr="00673B48">
        <w:rPr>
          <w:rFonts w:ascii="Times New Roman" w:hAnsi="Times New Roman" w:cs="Times New Roman"/>
          <w:sz w:val="28"/>
          <w:szCs w:val="28"/>
          <w:lang w:bidi="ar-SA"/>
        </w:rPr>
        <w:t>из Единого государственного реестра недвижимости об объекте недвижимости (об испрашиваемом земельном участке)</w:t>
      </w:r>
      <w:r w:rsidR="00673B48" w:rsidRPr="00673B48">
        <w:rPr>
          <w:rFonts w:ascii="Times New Roman" w:hAnsi="Times New Roman" w:cs="Times New Roman"/>
          <w:sz w:val="28"/>
          <w:szCs w:val="28"/>
        </w:rPr>
        <w:t xml:space="preserve">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73B48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 здании и (или) сооружении, расположенном(ых) на и</w:t>
      </w:r>
      <w:r w:rsidR="00673B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спрашиваемом земельном участке), </w:t>
      </w:r>
      <w:r w:rsidR="00673B48" w:rsidRPr="00673B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</w:t>
      </w:r>
      <w:r w:rsidR="00673B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ения),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юридических лиц о юридичес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 лице, являющемся заявителем, </w:t>
      </w:r>
      <w:r w:rsidR="00BB4748" w:rsidRP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3571B" w:rsidRPr="00C3571B" w:rsidRDefault="00C3571B" w:rsidP="00BB474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индивидуальных предпринимателей об индивидуальном предпри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нимателе, являющемся заявителем, </w:t>
      </w:r>
      <w:r w:rsidR="00BB4748" w:rsidRP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3571B" w:rsidRPr="00C3571B" w:rsidRDefault="00C3571B" w:rsidP="00E36D13">
      <w:pPr>
        <w:widowControl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предоставления земельного участка в аренду</w:t>
      </w:r>
      <w:r w:rsid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постоянное (бессрочное) пользование</w:t>
      </w: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(об и</w:t>
      </w:r>
      <w:r w:rsidR="00673B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спрашиваемом земельном участке),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 здании и (или) сооружении, расположенном(ых) на и</w:t>
      </w:r>
      <w:r w:rsidR="00673B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спрашиваемом земельном участке),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 xml:space="preserve">получаемая в органе исполнительной власти, уполномоченном Правительством Российской Федерации на осуществление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lastRenderedPageBreak/>
        <w:t>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BB4748" w:rsidRDefault="00C3571B" w:rsidP="00BB474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выписка из </w:t>
      </w:r>
      <w:r w:rsidRPr="00C35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Единого государственного реестра юридических лиц</w:t>
      </w: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 юридичес</w:t>
      </w:r>
      <w:r w:rsidR="00BB47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 лице, являющемся заявителем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B4748" w:rsidRP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</w:t>
      </w:r>
      <w:r w:rsidR="00BB47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бственника помещения), </w:t>
      </w:r>
      <w:r w:rsidR="00BB47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BB4748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C3571B" w:rsidRPr="00C3571B" w:rsidRDefault="00C3571B" w:rsidP="00E36D13">
      <w:pPr>
        <w:widowControl/>
        <w:numPr>
          <w:ilvl w:val="0"/>
          <w:numId w:val="13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 предоставления земельного участка в безвозмездное пользование:</w:t>
      </w:r>
    </w:p>
    <w:p w:rsidR="00C3571B" w:rsidRPr="00C3571B" w:rsidRDefault="00C3571B" w:rsidP="00E36D13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предоставлении земельного участка, на котором находится служебное жилое помещение в виде жилого дома: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выписка из Единого государственного реестра недвижимости об объекте недвижимости (об и</w:t>
      </w:r>
      <w:r w:rsidR="00673B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спрашиваемом земельном участке),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C3571B" w:rsidRDefault="00C3571B" w:rsidP="00E36D13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предоставлении земельного участка</w:t>
      </w:r>
      <w:r w:rsidR="007D2D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религиозной организации на праве безвозмездного пользования: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0" w:name="_Hlk488616903"/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(об и</w:t>
      </w:r>
      <w:r w:rsidR="00673B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спрашиваемом земельном участке),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C3571B" w:rsidRDefault="00C3571B" w:rsidP="00C3571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об объекте недвижимости (о здании и (или) сооружении, расположенном(ых) на и</w:t>
      </w:r>
      <w:r w:rsidR="00673B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спрашиваемом земельном участке), </w:t>
      </w:r>
      <w:r w:rsidR="00673B48" w:rsidRPr="00673B48">
        <w:rPr>
          <w:rFonts w:ascii="Times New Roman" w:hAnsi="Times New Roman" w:cs="Times New Roman"/>
          <w:sz w:val="28"/>
          <w:szCs w:val="28"/>
          <w:lang w:bidi="ar-SA"/>
        </w:rPr>
        <w:t>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3571B" w:rsidRPr="00BB4748" w:rsidRDefault="00C3571B" w:rsidP="00BB474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71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юридических лиц о юридичес</w:t>
      </w:r>
      <w:r w:rsidR="00BB47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 лице, являющемся заявителем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B4748" w:rsidRP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получаемая в уполномоченном </w:t>
      </w:r>
      <w:r w:rsidR="00BB4748" w:rsidRP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</w:t>
      </w:r>
      <w:r w:rsidR="00BB4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10"/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</w:t>
      </w:r>
      <w:r w:rsidR="00C3571B">
        <w:t>витель вправе представить данные</w:t>
      </w:r>
      <w:r w:rsidR="00D617A9">
        <w:t xml:space="preserve"> документ</w:t>
      </w:r>
      <w:r w:rsidR="00C3571B">
        <w:t>ы</w:t>
      </w:r>
      <w:r>
        <w:t xml:space="preserve"> по собственной инициативе.</w:t>
      </w:r>
    </w:p>
    <w:p w:rsidR="00D617A9" w:rsidRDefault="00D617A9" w:rsidP="00D617A9">
      <w:pPr>
        <w:pStyle w:val="20"/>
        <w:shd w:val="clear" w:color="auto" w:fill="auto"/>
        <w:spacing w:line="240" w:lineRule="auto"/>
        <w:contextualSpacing/>
      </w:pPr>
    </w:p>
    <w:p w:rsidR="000F658B" w:rsidRDefault="00D83686" w:rsidP="00D83686">
      <w:pPr>
        <w:pStyle w:val="30"/>
        <w:shd w:val="clear" w:color="auto" w:fill="auto"/>
        <w:tabs>
          <w:tab w:val="left" w:pos="1400"/>
        </w:tabs>
        <w:spacing w:after="0" w:line="240" w:lineRule="auto"/>
        <w:ind w:left="360" w:firstLine="0"/>
        <w:contextualSpacing/>
        <w:jc w:val="both"/>
      </w:pPr>
      <w:r>
        <w:t>11.</w:t>
      </w:r>
      <w:r w:rsidR="00696457">
        <w:t xml:space="preserve"> </w:t>
      </w:r>
      <w:r w:rsidR="00F16BA5">
        <w:t>Представление документов (осуществление действий), которые</w:t>
      </w:r>
    </w:p>
    <w:p w:rsidR="000F658B" w:rsidRPr="001334F3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запрещено требовать от заявителя</w:t>
      </w:r>
    </w:p>
    <w:p w:rsidR="0043277E" w:rsidRPr="001334F3" w:rsidRDefault="0043277E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83686" w:rsidP="0043277E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17.</w:t>
      </w:r>
      <w:r w:rsidR="00F16BA5">
        <w:t>Запрещено требовать от заявителя:</w:t>
      </w:r>
    </w:p>
    <w:p w:rsidR="00D617A9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58B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</w:t>
      </w:r>
      <w:r w:rsidR="00D617A9">
        <w:t>х и муниципальных услуг»;</w:t>
      </w:r>
    </w:p>
    <w:p w:rsidR="00D617A9" w:rsidRPr="00D45D91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D45D91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D45D91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Pr="001334F3" w:rsidRDefault="00D83686" w:rsidP="002613AC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360" w:firstLine="0"/>
        <w:contextualSpacing/>
      </w:pPr>
      <w:bookmarkStart w:id="11" w:name="bookmark5"/>
      <w:r>
        <w:t>12.</w:t>
      </w:r>
      <w:r w:rsidR="00696457">
        <w:t xml:space="preserve"> </w:t>
      </w:r>
      <w:r w:rsidR="00F16BA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43277E" w:rsidRPr="001334F3" w:rsidRDefault="0043277E" w:rsidP="00D8368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360" w:firstLine="0"/>
        <w:contextualSpacing/>
        <w:jc w:val="left"/>
      </w:pPr>
    </w:p>
    <w:p w:rsidR="000F658B" w:rsidRDefault="00D83686" w:rsidP="00AA7CA1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firstLine="851"/>
        <w:contextualSpacing/>
      </w:pPr>
      <w:r>
        <w:t>18.</w:t>
      </w:r>
      <w:r w:rsidR="00F16BA5">
        <w:t xml:space="preserve">Основания для отказа в приеме документов, необходимых для </w:t>
      </w:r>
      <w:r w:rsidR="00F16BA5">
        <w:lastRenderedPageBreak/>
        <w:t>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D83686" w:rsidP="00D8368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360" w:firstLine="0"/>
        <w:contextualSpacing/>
        <w:jc w:val="both"/>
      </w:pPr>
      <w:bookmarkStart w:id="12" w:name="bookmark6"/>
      <w:r>
        <w:t>13.</w:t>
      </w:r>
      <w:r w:rsidR="00696457">
        <w:t xml:space="preserve"> </w:t>
      </w:r>
      <w:r w:rsidR="00F16BA5">
        <w:t>Исчерпывающий перечень оснований для приостановления или отказа</w:t>
      </w:r>
      <w:bookmarkEnd w:id="12"/>
    </w:p>
    <w:p w:rsidR="000F658B" w:rsidRPr="001334F3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в предоставлении муниципальной услуги</w:t>
      </w:r>
    </w:p>
    <w:p w:rsidR="0043277E" w:rsidRPr="001334F3" w:rsidRDefault="0043277E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6D6A39" w:rsidRDefault="00D83686" w:rsidP="00AA7CA1">
      <w:pPr>
        <w:pStyle w:val="20"/>
        <w:spacing w:line="240" w:lineRule="auto"/>
        <w:ind w:firstLine="851"/>
        <w:contextualSpacing/>
      </w:pPr>
      <w:r>
        <w:t>19.</w:t>
      </w:r>
      <w:r w:rsidR="00C3571B">
        <w:t>Основания для приостановления предоставления муниципальной услуги отсутствуют.</w:t>
      </w:r>
    </w:p>
    <w:p w:rsidR="006D6A39" w:rsidRPr="006D6A39" w:rsidRDefault="00D83686" w:rsidP="00AA7CA1">
      <w:pPr>
        <w:pStyle w:val="20"/>
        <w:spacing w:line="240" w:lineRule="auto"/>
        <w:ind w:firstLine="851"/>
        <w:contextualSpacing/>
      </w:pPr>
      <w:r>
        <w:rPr>
          <w:rFonts w:eastAsia="Calibri"/>
        </w:rPr>
        <w:t>20.</w:t>
      </w:r>
      <w:r w:rsidR="006D6A39" w:rsidRPr="006D6A39">
        <w:rPr>
          <w:rFonts w:eastAsia="Calibri"/>
        </w:rPr>
        <w:t>Основани</w:t>
      </w:r>
      <w:r w:rsidR="006D6A39">
        <w:rPr>
          <w:rFonts w:eastAsia="Calibri"/>
        </w:rPr>
        <w:t>ями</w:t>
      </w:r>
      <w:r w:rsidR="006D6A39" w:rsidRPr="006D6A39">
        <w:rPr>
          <w:rFonts w:eastAsia="Calibri"/>
        </w:rPr>
        <w:t xml:space="preserve"> для возврата заявления</w:t>
      </w:r>
      <w:r w:rsidR="006D6A39">
        <w:rPr>
          <w:rFonts w:eastAsia="Calibri"/>
        </w:rPr>
        <w:t xml:space="preserve"> являю</w:t>
      </w:r>
      <w:r w:rsidR="006D6A39" w:rsidRPr="006D6A39">
        <w:rPr>
          <w:rFonts w:eastAsia="Calibri"/>
        </w:rPr>
        <w:t>тся:</w:t>
      </w:r>
    </w:p>
    <w:p w:rsidR="006D6A39" w:rsidRPr="00E61AAE" w:rsidRDefault="006D6A39" w:rsidP="006D6A39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</w:t>
      </w:r>
      <w:r>
        <w:rPr>
          <w:rFonts w:ascii="Times New Roman" w:eastAsia="Calibri" w:hAnsi="Times New Roman" w:cs="Times New Roman"/>
          <w:sz w:val="28"/>
          <w:szCs w:val="28"/>
        </w:rPr>
        <w:t>ениях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, 3 к административному регламенту</w:t>
      </w:r>
      <w:r w:rsidRPr="00E61A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6A39" w:rsidRPr="00E61AAE" w:rsidRDefault="006D6A39" w:rsidP="006D6A39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заявление подано в иной уполномоченный орган;</w:t>
      </w:r>
    </w:p>
    <w:p w:rsidR="006D6A39" w:rsidRPr="006D6A39" w:rsidRDefault="006D6A39" w:rsidP="006D6A39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</w:t>
      </w:r>
      <w:r w:rsidR="00E36D13">
        <w:rPr>
          <w:rFonts w:ascii="Times New Roman" w:eastAsia="Calibri" w:hAnsi="Times New Roman" w:cs="Times New Roman"/>
          <w:sz w:val="28"/>
          <w:szCs w:val="28"/>
        </w:rPr>
        <w:t>емые в соответствии с пунктом 15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517CD2" w:rsidRDefault="00D83686" w:rsidP="00AA7CA1">
      <w:pPr>
        <w:pStyle w:val="20"/>
        <w:shd w:val="clear" w:color="auto" w:fill="auto"/>
        <w:spacing w:line="240" w:lineRule="auto"/>
        <w:ind w:firstLine="851"/>
        <w:contextualSpacing/>
      </w:pPr>
      <w:r>
        <w:t>21.</w:t>
      </w:r>
      <w:r w:rsidR="00F16BA5">
        <w:t>Основаниями для отказа в предоставлении муниципальной услуги</w:t>
      </w:r>
      <w:r w:rsidR="007D2DE9">
        <w:t xml:space="preserve"> </w:t>
      </w:r>
      <w:r w:rsidR="00F16BA5">
        <w:t>являются:</w:t>
      </w:r>
    </w:p>
    <w:p w:rsidR="006D6A39" w:rsidRPr="006D6A39" w:rsidRDefault="006D6A39" w:rsidP="006D6A39">
      <w:pPr>
        <w:pStyle w:val="20"/>
        <w:tabs>
          <w:tab w:val="left" w:pos="5482"/>
        </w:tabs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6D6A39">
        <w:rPr>
          <w:rFonts w:eastAsia="Calibri"/>
          <w:color w:val="auto"/>
          <w:lang w:bidi="ar-SA"/>
        </w:rPr>
        <w:t>наличие одного или нескольких оснований из числа, предусмотренных пунктом 8 статьи 39</w:t>
      </w:r>
      <w:r>
        <w:rPr>
          <w:rFonts w:eastAsia="Calibri"/>
          <w:color w:val="auto"/>
          <w:lang w:bidi="ar-SA"/>
        </w:rPr>
        <w:t>.</w:t>
      </w:r>
      <w:r w:rsidRPr="006D6A39">
        <w:rPr>
          <w:rFonts w:eastAsia="Calibri"/>
          <w:color w:val="auto"/>
          <w:lang w:bidi="ar-SA"/>
        </w:rPr>
        <w:t>15 и статьей 39</w:t>
      </w:r>
      <w:r>
        <w:rPr>
          <w:rFonts w:eastAsia="Calibri"/>
          <w:color w:val="auto"/>
          <w:lang w:bidi="ar-SA"/>
        </w:rPr>
        <w:t>.</w:t>
      </w:r>
      <w:r w:rsidRPr="006D6A39">
        <w:rPr>
          <w:rFonts w:eastAsia="Calibri"/>
          <w:color w:val="auto"/>
          <w:lang w:bidi="ar-SA"/>
        </w:rPr>
        <w:t>16 Земельного кодекса Российской Федерации;</w:t>
      </w:r>
    </w:p>
    <w:p w:rsidR="000F658B" w:rsidRDefault="006D6A39" w:rsidP="006D6A39">
      <w:pPr>
        <w:pStyle w:val="20"/>
        <w:shd w:val="clear" w:color="auto" w:fill="auto"/>
        <w:tabs>
          <w:tab w:val="left" w:pos="5482"/>
        </w:tabs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6D6A39">
        <w:rPr>
          <w:rFonts w:eastAsia="Calibri"/>
          <w:color w:val="auto"/>
          <w:lang w:bidi="ar-SA"/>
        </w:rPr>
        <w:t>обращение не всех собственников здания, сооружения или помещения в них в случае приобретения права собственности на земельный участок (за исключением обращения лиц, которые пользуются земельным участком на условиях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 в указанных целях)</w:t>
      </w:r>
      <w:r>
        <w:rPr>
          <w:rFonts w:eastAsia="Calibri"/>
          <w:color w:val="auto"/>
          <w:lang w:bidi="ar-SA"/>
        </w:rPr>
        <w:t>.</w:t>
      </w:r>
    </w:p>
    <w:p w:rsidR="006D6A39" w:rsidRDefault="006D6A39" w:rsidP="006D6A39">
      <w:pPr>
        <w:pStyle w:val="20"/>
        <w:shd w:val="clear" w:color="auto" w:fill="auto"/>
        <w:tabs>
          <w:tab w:val="left" w:pos="5482"/>
        </w:tabs>
        <w:spacing w:line="240" w:lineRule="auto"/>
        <w:ind w:firstLine="851"/>
        <w:contextualSpacing/>
      </w:pPr>
    </w:p>
    <w:p w:rsidR="000F658B" w:rsidRPr="001334F3" w:rsidRDefault="00D83686" w:rsidP="00D83686">
      <w:pPr>
        <w:pStyle w:val="30"/>
        <w:shd w:val="clear" w:color="auto" w:fill="auto"/>
        <w:tabs>
          <w:tab w:val="left" w:pos="998"/>
        </w:tabs>
        <w:spacing w:after="0" w:line="240" w:lineRule="auto"/>
        <w:ind w:left="360" w:firstLine="0"/>
        <w:contextualSpacing/>
      </w:pPr>
      <w:r>
        <w:t>14.</w:t>
      </w:r>
      <w:r w:rsidR="00696457">
        <w:t xml:space="preserve"> </w:t>
      </w:r>
      <w:r w:rsidR="00F16BA5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277E" w:rsidRPr="001334F3" w:rsidRDefault="0043277E" w:rsidP="00D83686">
      <w:pPr>
        <w:pStyle w:val="30"/>
        <w:shd w:val="clear" w:color="auto" w:fill="auto"/>
        <w:tabs>
          <w:tab w:val="left" w:pos="998"/>
        </w:tabs>
        <w:spacing w:after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19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3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3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Pr="001334F3" w:rsidRDefault="00D83686" w:rsidP="00D8368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360" w:firstLine="0"/>
        <w:contextualSpacing/>
      </w:pPr>
      <w:bookmarkStart w:id="14" w:name="bookmark7"/>
      <w:r>
        <w:t>15.</w:t>
      </w:r>
      <w:r w:rsidR="00696457">
        <w:t xml:space="preserve"> </w:t>
      </w:r>
      <w:r w:rsidR="00F16BA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4"/>
    </w:p>
    <w:p w:rsidR="0043277E" w:rsidRPr="001334F3" w:rsidRDefault="0043277E" w:rsidP="00D8368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20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5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15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Pr="001334F3" w:rsidRDefault="00D83686" w:rsidP="00D83686">
      <w:pPr>
        <w:pStyle w:val="30"/>
        <w:shd w:val="clear" w:color="auto" w:fill="auto"/>
        <w:tabs>
          <w:tab w:val="left" w:pos="1170"/>
        </w:tabs>
        <w:spacing w:after="0" w:line="240" w:lineRule="auto"/>
        <w:ind w:left="360" w:firstLine="0"/>
        <w:contextualSpacing/>
      </w:pPr>
      <w:r>
        <w:t>16.</w:t>
      </w:r>
      <w:r w:rsidR="00696457">
        <w:t xml:space="preserve"> </w:t>
      </w:r>
      <w:r w:rsidR="00F16BA5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6" w:name="bookmark8"/>
      <w:r w:rsidR="007D2DE9">
        <w:t xml:space="preserve"> </w:t>
      </w:r>
      <w:r w:rsidR="00F16BA5">
        <w:t>расчета размера такой платы</w:t>
      </w:r>
      <w:bookmarkEnd w:id="16"/>
    </w:p>
    <w:p w:rsidR="0043277E" w:rsidRPr="001334F3" w:rsidRDefault="0043277E" w:rsidP="00D83686">
      <w:pPr>
        <w:pStyle w:val="30"/>
        <w:shd w:val="clear" w:color="auto" w:fill="auto"/>
        <w:tabs>
          <w:tab w:val="left" w:pos="1170"/>
        </w:tabs>
        <w:spacing w:after="0" w:line="240" w:lineRule="auto"/>
        <w:ind w:left="360" w:firstLine="0"/>
        <w:contextualSpacing/>
      </w:pPr>
    </w:p>
    <w:p w:rsidR="00203B51" w:rsidRDefault="00203B51" w:rsidP="00E36D13">
      <w:pPr>
        <w:pStyle w:val="20"/>
        <w:numPr>
          <w:ilvl w:val="0"/>
          <w:numId w:val="20"/>
        </w:numPr>
        <w:shd w:val="clear" w:color="auto" w:fill="auto"/>
        <w:spacing w:line="240" w:lineRule="auto"/>
        <w:ind w:left="0" w:firstLine="851"/>
        <w:contextualSpacing/>
      </w:pPr>
      <w:r w:rsidRPr="00203B51">
        <w:t>Предоставление услуг, которые являются необходимыми и обязательными для предоставления государственной услуги, не осуществляется.</w:t>
      </w:r>
    </w:p>
    <w:p w:rsidR="00203B51" w:rsidRDefault="00203B51" w:rsidP="001C3EC4">
      <w:pPr>
        <w:pStyle w:val="20"/>
        <w:shd w:val="clear" w:color="auto" w:fill="auto"/>
        <w:spacing w:line="240" w:lineRule="auto"/>
        <w:contextualSpacing/>
      </w:pPr>
    </w:p>
    <w:p w:rsidR="000F658B" w:rsidRPr="001334F3" w:rsidRDefault="00D83686" w:rsidP="00D83686">
      <w:pPr>
        <w:pStyle w:val="30"/>
        <w:shd w:val="clear" w:color="auto" w:fill="auto"/>
        <w:tabs>
          <w:tab w:val="left" w:pos="1386"/>
        </w:tabs>
        <w:spacing w:after="0" w:line="240" w:lineRule="auto"/>
        <w:ind w:left="360" w:firstLine="0"/>
        <w:contextualSpacing/>
      </w:pPr>
      <w:r>
        <w:lastRenderedPageBreak/>
        <w:t>1</w:t>
      </w:r>
      <w:r w:rsidR="0043277E" w:rsidRPr="0043277E">
        <w:t>7</w:t>
      </w:r>
      <w:r>
        <w:t>.</w:t>
      </w:r>
      <w:r w:rsidR="00696457">
        <w:t xml:space="preserve"> </w:t>
      </w:r>
      <w:r w:rsidR="00F16BA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277E" w:rsidRPr="001334F3" w:rsidRDefault="0043277E" w:rsidP="00D83686">
      <w:pPr>
        <w:pStyle w:val="30"/>
        <w:shd w:val="clear" w:color="auto" w:fill="auto"/>
        <w:tabs>
          <w:tab w:val="left" w:pos="1386"/>
        </w:tabs>
        <w:spacing w:after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21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Pr="001334F3" w:rsidRDefault="00D83686" w:rsidP="00D8368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360" w:firstLine="0"/>
        <w:contextualSpacing/>
      </w:pPr>
      <w:bookmarkStart w:id="17" w:name="bookmark9"/>
      <w:r>
        <w:t>1</w:t>
      </w:r>
      <w:r w:rsidR="0043277E" w:rsidRPr="0043277E">
        <w:t>8</w:t>
      </w:r>
      <w:r>
        <w:t>.</w:t>
      </w:r>
      <w:r w:rsidR="00696457">
        <w:t xml:space="preserve"> </w:t>
      </w:r>
      <w:r w:rsidR="00F16BA5">
        <w:t>Срок и порядок регистрации запроса заявителя о предоставлении муниципальной услуги, в том числе в электронной форме</w:t>
      </w:r>
      <w:bookmarkEnd w:id="17"/>
    </w:p>
    <w:p w:rsidR="0043277E" w:rsidRPr="001334F3" w:rsidRDefault="0043277E" w:rsidP="00D8368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22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и поступивших в нерабочий (выходной или праздничный) день, осуществляется в первый</w:t>
      </w:r>
      <w:r w:rsidR="007D2DE9">
        <w:t xml:space="preserve">, </w:t>
      </w:r>
      <w:r>
        <w:t xml:space="preserve"> следующий за ним рабочий день.</w:t>
      </w:r>
    </w:p>
    <w:p w:rsidR="008F2AFF" w:rsidRDefault="008F2AFF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Pr="001334F3" w:rsidRDefault="00D83686" w:rsidP="00D83686">
      <w:pPr>
        <w:pStyle w:val="30"/>
        <w:shd w:val="clear" w:color="auto" w:fill="auto"/>
        <w:tabs>
          <w:tab w:val="left" w:pos="699"/>
        </w:tabs>
        <w:spacing w:after="0" w:line="240" w:lineRule="auto"/>
        <w:ind w:left="360" w:right="180" w:firstLine="0"/>
        <w:contextualSpacing/>
      </w:pPr>
      <w:r>
        <w:t>1</w:t>
      </w:r>
      <w:r w:rsidR="0043277E" w:rsidRPr="0043277E">
        <w:t>9</w:t>
      </w:r>
      <w:r>
        <w:t>.</w:t>
      </w:r>
      <w:r w:rsidR="00696457">
        <w:t xml:space="preserve"> </w:t>
      </w:r>
      <w:r w:rsidR="00F16BA5"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7D2DE9">
        <w:t xml:space="preserve"> </w:t>
      </w:r>
      <w:r w:rsidR="00F16BA5">
        <w:t>визуальной, текстовой и мультимедийной информации о порядке</w:t>
      </w:r>
      <w:r w:rsidR="007D2DE9">
        <w:t xml:space="preserve">  </w:t>
      </w:r>
      <w:r w:rsidR="00F16BA5">
        <w:t>предоставления такой услуги</w:t>
      </w:r>
    </w:p>
    <w:p w:rsidR="0043277E" w:rsidRPr="001334F3" w:rsidRDefault="0043277E" w:rsidP="00D83686">
      <w:pPr>
        <w:pStyle w:val="30"/>
        <w:shd w:val="clear" w:color="auto" w:fill="auto"/>
        <w:tabs>
          <w:tab w:val="left" w:pos="699"/>
        </w:tabs>
        <w:spacing w:after="0" w:line="240" w:lineRule="auto"/>
        <w:ind w:left="360" w:right="180" w:firstLine="0"/>
        <w:contextualSpacing/>
      </w:pPr>
    </w:p>
    <w:p w:rsidR="00203B51" w:rsidRDefault="00F16BA5" w:rsidP="00E36D13">
      <w:pPr>
        <w:pStyle w:val="20"/>
        <w:numPr>
          <w:ilvl w:val="0"/>
          <w:numId w:val="23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E36D13">
      <w:pPr>
        <w:pStyle w:val="20"/>
        <w:numPr>
          <w:ilvl w:val="0"/>
          <w:numId w:val="23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8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9" w:name="_Hlk488591090"/>
      <w:bookmarkEnd w:id="18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9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Каждое рабочее место специалиста должно быть оборудовано </w:t>
      </w:r>
      <w:r>
        <w:lastRenderedPageBreak/>
        <w:t>персональным компьютером с возможностью доступа к необходимым информационным базам данных</w:t>
      </w:r>
      <w:bookmarkStart w:id="20" w:name="_Hlk488591151"/>
      <w:r>
        <w:t>, печатающим устройствам.</w:t>
      </w:r>
      <w:bookmarkEnd w:id="20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E36D13">
      <w:pPr>
        <w:pStyle w:val="20"/>
        <w:numPr>
          <w:ilvl w:val="0"/>
          <w:numId w:val="23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1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21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Pr="001334F3" w:rsidRDefault="0043277E" w:rsidP="00D83686">
      <w:pPr>
        <w:pStyle w:val="30"/>
        <w:shd w:val="clear" w:color="auto" w:fill="auto"/>
        <w:tabs>
          <w:tab w:val="left" w:pos="548"/>
        </w:tabs>
        <w:spacing w:after="0" w:line="240" w:lineRule="auto"/>
        <w:ind w:left="360" w:firstLine="0"/>
        <w:contextualSpacing/>
      </w:pPr>
      <w:r w:rsidRPr="0043277E">
        <w:t>20</w:t>
      </w:r>
      <w:r w:rsidR="00D83686">
        <w:t>.</w:t>
      </w:r>
      <w:r w:rsidR="00696457">
        <w:t xml:space="preserve"> </w:t>
      </w:r>
      <w:r w:rsidR="00F16BA5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22" w:name="bookmark10"/>
      <w:r w:rsidR="007D2DE9">
        <w:t xml:space="preserve"> </w:t>
      </w:r>
      <w:r w:rsidR="00F16BA5">
        <w:t>технологий</w:t>
      </w:r>
      <w:bookmarkEnd w:id="22"/>
    </w:p>
    <w:p w:rsidR="0043277E" w:rsidRPr="001334F3" w:rsidRDefault="0043277E" w:rsidP="00D83686">
      <w:pPr>
        <w:pStyle w:val="30"/>
        <w:shd w:val="clear" w:color="auto" w:fill="auto"/>
        <w:tabs>
          <w:tab w:val="left" w:pos="548"/>
        </w:tabs>
        <w:spacing w:after="0" w:line="240" w:lineRule="auto"/>
        <w:ind w:left="360" w:firstLine="0"/>
        <w:contextualSpacing/>
      </w:pPr>
    </w:p>
    <w:p w:rsidR="00473DF6" w:rsidRDefault="00F16BA5" w:rsidP="00E36D13">
      <w:pPr>
        <w:pStyle w:val="20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 xml:space="preserve">ОМСУ обеспечивает качество и доступность предоставления </w:t>
      </w:r>
      <w:r>
        <w:lastRenderedPageBreak/>
        <w:t>муниципальной услуги.</w:t>
      </w:r>
    </w:p>
    <w:p w:rsidR="000F658B" w:rsidRDefault="00F16BA5" w:rsidP="00E36D13">
      <w:pPr>
        <w:pStyle w:val="20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73B48" w:rsidRDefault="00F16BA5" w:rsidP="00673B48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размещение информации о данной услуге на РПГУ; </w:t>
      </w:r>
    </w:p>
    <w:p w:rsidR="000F658B" w:rsidRDefault="00F16BA5" w:rsidP="00673B48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получения муниципальной услуги в электронной форме с использованием РПГУ;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оценить доступность и качество муниципальной услуги на РПГУ.</w:t>
      </w:r>
    </w:p>
    <w:p w:rsidR="00BB4748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3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</w:t>
      </w:r>
      <w:r w:rsidR="006D6A39" w:rsidRPr="00E61AAE">
        <w:rPr>
          <w:rFonts w:eastAsia="Calibri"/>
        </w:rPr>
        <w:t xml:space="preserve">(в случае, если </w:t>
      </w:r>
      <w:r w:rsidR="006D6A39" w:rsidRPr="00E61AAE">
        <w:t xml:space="preserve">не требуется образование или уточнение границ испрашиваемого земельного </w:t>
      </w:r>
      <w:r w:rsidR="006D6A39">
        <w:t>участка</w:t>
      </w:r>
      <w:r>
        <w:t>)</w:t>
      </w:r>
      <w:r w:rsidR="006D6A39">
        <w:t xml:space="preserve"> и четырех раз (</w:t>
      </w:r>
      <w:r w:rsidR="006D6A39" w:rsidRPr="00E61AAE">
        <w:rPr>
          <w:rFonts w:eastAsia="Calibri"/>
        </w:rPr>
        <w:t>в случае, если</w:t>
      </w:r>
      <w:r w:rsidR="006D6A39" w:rsidRPr="00E61AAE">
        <w:t xml:space="preserve"> требуется образование или уточнение границ испрашиваемого земельного участка</w:t>
      </w:r>
      <w:r w:rsidR="00BB4748" w:rsidRPr="00BB4748">
        <w:t>), а при обращении с РПГУ – 1 раз продолжительностью не более 15 минут для получения результата услуги. При обращении заявителя за получением услуги с РПГУ, информация о ходе и результате ее предоставления передается в личный кабинет заявителя на РПГУ.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473DF6" w:rsidRPr="00D45D91" w:rsidRDefault="00473DF6" w:rsidP="00E36D13">
      <w:pPr>
        <w:widowControl/>
        <w:numPr>
          <w:ilvl w:val="0"/>
          <w:numId w:val="24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Состав действий, которые заявитель вправе совершить в электронной форме при получении услуги с использованием </w:t>
      </w:r>
      <w:r w:rsidR="00F772C4" w:rsidRPr="00D45D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</w:t>
      </w: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473DF6" w:rsidRPr="00D45D91" w:rsidRDefault="00473DF6" w:rsidP="00473DF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получение информации заявителем о государственной услуге;</w:t>
      </w:r>
    </w:p>
    <w:p w:rsidR="00473DF6" w:rsidRPr="00D45D91" w:rsidRDefault="00473DF6" w:rsidP="00473DF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подача заявителем заявления и иных документов, необходимых для предоставления государственной услуги, и прием таких заявления и документов;</w:t>
      </w:r>
    </w:p>
    <w:p w:rsidR="00473DF6" w:rsidRPr="00D45D91" w:rsidRDefault="00473DF6" w:rsidP="00473DF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получение заявителем сведений о ходе предоставления государственной услуги;</w:t>
      </w:r>
    </w:p>
    <w:p w:rsidR="00473DF6" w:rsidRPr="00D45D91" w:rsidRDefault="00473DF6" w:rsidP="00F772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5D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получение заявителем результата предоставления государственной услуги.</w:t>
      </w:r>
    </w:p>
    <w:bookmarkEnd w:id="23"/>
    <w:p w:rsidR="00473DF6" w:rsidRDefault="00473DF6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2613AC" w:rsidRDefault="002613AC" w:rsidP="00D83686">
      <w:pPr>
        <w:pStyle w:val="30"/>
        <w:shd w:val="clear" w:color="auto" w:fill="auto"/>
        <w:tabs>
          <w:tab w:val="left" w:pos="1573"/>
        </w:tabs>
        <w:spacing w:after="0" w:line="240" w:lineRule="auto"/>
        <w:ind w:left="360" w:firstLine="0"/>
        <w:contextualSpacing/>
      </w:pPr>
    </w:p>
    <w:p w:rsidR="000F658B" w:rsidRPr="001334F3" w:rsidRDefault="00D83686" w:rsidP="00D83686">
      <w:pPr>
        <w:pStyle w:val="30"/>
        <w:shd w:val="clear" w:color="auto" w:fill="auto"/>
        <w:tabs>
          <w:tab w:val="left" w:pos="1573"/>
        </w:tabs>
        <w:spacing w:after="0" w:line="240" w:lineRule="auto"/>
        <w:ind w:left="360" w:firstLine="0"/>
        <w:contextualSpacing/>
      </w:pPr>
      <w:r>
        <w:lastRenderedPageBreak/>
        <w:t>2</w:t>
      </w:r>
      <w:r w:rsidR="0043277E" w:rsidRPr="0043277E">
        <w:t>1</w:t>
      </w:r>
      <w:r>
        <w:t>.</w:t>
      </w:r>
      <w:r w:rsidR="00696457">
        <w:t xml:space="preserve"> </w:t>
      </w:r>
      <w:r w:rsidR="00F16BA5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3277E" w:rsidRPr="001334F3" w:rsidRDefault="0043277E" w:rsidP="00D83686">
      <w:pPr>
        <w:pStyle w:val="30"/>
        <w:shd w:val="clear" w:color="auto" w:fill="auto"/>
        <w:tabs>
          <w:tab w:val="left" w:pos="1573"/>
        </w:tabs>
        <w:spacing w:after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25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4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F772C4" w:rsidRDefault="00F16BA5" w:rsidP="00E36D13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Hlk488592130"/>
      <w:bookmarkEnd w:id="24"/>
      <w:r w:rsidRPr="00F772C4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№ 63-ФЗ «Об электронной подписи» простой электронной подписью, либо усиленной неквалифицированной электронной подписью, либо усиленной квалифицированной электронной подписью</w:t>
      </w:r>
      <w:r w:rsidR="00F772C4" w:rsidRPr="00F772C4">
        <w:rPr>
          <w:rFonts w:ascii="Times New Roman" w:eastAsia="Calibri" w:hAnsi="Times New Roman" w:cs="Times New Roman"/>
          <w:sz w:val="28"/>
          <w:szCs w:val="28"/>
        </w:rPr>
        <w:t>, соответствующей одному из следующих классов средств электронной подписи: КС1, КС2, КС3.</w:t>
      </w:r>
    </w:p>
    <w:p w:rsidR="00BB4748" w:rsidRPr="00BB4748" w:rsidRDefault="00BB4748" w:rsidP="00BB4748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74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предоставляется путем заполнения на РПГУ интерактивной формы заявления и прикрепления скан-копии документов, необходимых для получения услуги.</w:t>
      </w:r>
    </w:p>
    <w:p w:rsidR="00F772C4" w:rsidRDefault="00F772C4" w:rsidP="00E36D13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F5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ним документы предоставляются в </w:t>
      </w:r>
      <w:r>
        <w:rPr>
          <w:rFonts w:ascii="Times New Roman" w:eastAsia="Calibri" w:hAnsi="Times New Roman" w:cs="Times New Roman"/>
          <w:sz w:val="28"/>
          <w:szCs w:val="28"/>
        </w:rPr>
        <w:t>ОМСУ</w:t>
      </w:r>
      <w:r w:rsidRPr="000C53F5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электронных документов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F772C4" w:rsidRDefault="00F772C4" w:rsidP="00E36D13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F5">
        <w:rPr>
          <w:rFonts w:ascii="Times New Roman" w:eastAsia="Calibri" w:hAnsi="Times New Roman" w:cs="Times New Roman"/>
          <w:sz w:val="28"/>
          <w:szCs w:val="28"/>
        </w:rPr>
        <w:t xml:space="preserve">Заявления представляются в </w:t>
      </w:r>
      <w:r>
        <w:rPr>
          <w:rFonts w:ascii="Times New Roman" w:eastAsia="Calibri" w:hAnsi="Times New Roman" w:cs="Times New Roman"/>
          <w:sz w:val="28"/>
          <w:szCs w:val="28"/>
        </w:rPr>
        <w:t>ОМСУ</w:t>
      </w:r>
      <w:r w:rsidRPr="000C53F5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F772C4" w:rsidRDefault="00F772C4" w:rsidP="00E36D13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F5">
        <w:rPr>
          <w:rFonts w:ascii="Times New Roman" w:eastAsia="Calibri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772C4" w:rsidRDefault="00F772C4" w:rsidP="00E36D13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F5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  <w:bookmarkEnd w:id="25"/>
    </w:p>
    <w:p w:rsidR="000F658B" w:rsidRPr="00F772C4" w:rsidRDefault="00F16BA5" w:rsidP="00E36D13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Hlk488592367"/>
      <w:r w:rsidRPr="00F772C4">
        <w:rPr>
          <w:rFonts w:ascii="Times New Roman" w:hAnsi="Times New Roman" w:cs="Times New Roman"/>
          <w:sz w:val="28"/>
          <w:szCs w:val="28"/>
        </w:rP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0F658B" w:rsidRDefault="00F16BA5" w:rsidP="00F772C4">
      <w:pPr>
        <w:pStyle w:val="20"/>
        <w:shd w:val="clear" w:color="auto" w:fill="auto"/>
        <w:tabs>
          <w:tab w:val="left" w:pos="2594"/>
          <w:tab w:val="left" w:pos="8579"/>
        </w:tabs>
        <w:spacing w:line="240" w:lineRule="auto"/>
        <w:ind w:firstLine="880"/>
        <w:contextualSpacing/>
      </w:pPr>
      <w:r w:rsidRPr="00F772C4">
        <w:t>Б</w:t>
      </w:r>
      <w:r w:rsidR="00F772C4" w:rsidRPr="00F772C4">
        <w:t xml:space="preserve">умажный </w:t>
      </w:r>
      <w:r w:rsidRPr="00F772C4">
        <w:t>до</w:t>
      </w:r>
      <w:r w:rsidR="00F772C4" w:rsidRPr="00F772C4">
        <w:t>кумент, полученный в результате</w:t>
      </w:r>
      <w:r w:rsidR="00144DA7">
        <w:t xml:space="preserve"> </w:t>
      </w:r>
      <w:r>
        <w:t>распечатки</w:t>
      </w:r>
      <w:r w:rsidR="00144DA7">
        <w:t xml:space="preserve"> </w:t>
      </w:r>
      <w:r>
        <w:t>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F772C4" w:rsidRDefault="00F16BA5" w:rsidP="00F772C4">
      <w:pPr>
        <w:pStyle w:val="20"/>
        <w:shd w:val="clear" w:color="auto" w:fill="auto"/>
        <w:tabs>
          <w:tab w:val="left" w:pos="1094"/>
        </w:tabs>
        <w:spacing w:line="240" w:lineRule="auto"/>
        <w:ind w:firstLine="880"/>
        <w:contextualSpacing/>
      </w:pPr>
      <w:r>
        <w:t>оттиск штампа с текстом (или собс</w:t>
      </w:r>
      <w:r w:rsidR="00F772C4">
        <w:t>твенноручную запись с текстом) «</w:t>
      </w:r>
      <w:r>
        <w:t>Коп</w:t>
      </w:r>
      <w:r w:rsidR="00F772C4">
        <w:t>ия электронного документа верна»</w:t>
      </w:r>
      <w:r>
        <w:t>;</w:t>
      </w:r>
    </w:p>
    <w:p w:rsidR="000F658B" w:rsidRDefault="00F16BA5" w:rsidP="00F772C4">
      <w:pPr>
        <w:pStyle w:val="20"/>
        <w:shd w:val="clear" w:color="auto" w:fill="auto"/>
        <w:tabs>
          <w:tab w:val="left" w:pos="1094"/>
        </w:tabs>
        <w:spacing w:line="240" w:lineRule="auto"/>
        <w:ind w:firstLine="880"/>
        <w:contextualSpacing/>
      </w:pPr>
      <w: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</w:t>
      </w:r>
      <w:r>
        <w:lastRenderedPageBreak/>
        <w:t>документа. 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bookmarkEnd w:id="26"/>
    <w:p w:rsidR="00F772C4" w:rsidRDefault="00F772C4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6D6A39">
        <w:rPr>
          <w:rStyle w:val="31"/>
          <w:b/>
          <w:bCs/>
          <w:u w:val="none"/>
        </w:rPr>
        <w:t>ЛН</w:t>
      </w:r>
      <w:r w:rsidRPr="006D6A39">
        <w:t>Е</w:t>
      </w:r>
      <w:r w:rsidR="006D6A39" w:rsidRPr="006D6A39">
        <w:rPr>
          <w:rStyle w:val="31"/>
          <w:b/>
          <w:bCs/>
          <w:u w:val="none"/>
        </w:rPr>
        <w:t>НИЯ</w:t>
      </w:r>
      <w:r>
        <w:t>АДМИНИСТРАТИВНЫХ ПРОЦЕ</w:t>
      </w:r>
      <w:r w:rsidR="006D6A39">
        <w:t xml:space="preserve">ДУР, ТРЕБОВАНИЯ К ПОРЯДКУ ИХ </w:t>
      </w:r>
      <w:r>
        <w:t>ВЫПОЛНЕНИЯ, В Т</w:t>
      </w:r>
      <w:r w:rsidR="006D6A39">
        <w:t xml:space="preserve">ОМ ЧИСЛЕ ОСОБЕННОСТИ ВЫПОЛНЕНИЯ </w:t>
      </w:r>
      <w:r>
        <w:t xml:space="preserve">АДМИНИСТРАТИВНЫХ </w:t>
      </w:r>
      <w:r w:rsidR="006D6A39">
        <w:t xml:space="preserve">ПРОЦЕДУР В ЭЛЕКТРОННОЙ ФОРМЕ, А </w:t>
      </w:r>
      <w:r>
        <w:t>ТАКЖЕ ОСОБЕННО</w:t>
      </w:r>
      <w:r w:rsidR="006D6A39">
        <w:t xml:space="preserve">СТИ ВЫПОЛНЕНИЯ АДМИНИСТРАТИВНЫХ </w:t>
      </w:r>
      <w:r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83686" w:rsidP="00D83686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360" w:firstLine="0"/>
        <w:contextualSpacing/>
        <w:rPr>
          <w:lang w:val="en-US"/>
        </w:rPr>
      </w:pPr>
      <w:bookmarkStart w:id="27" w:name="bookmark11"/>
      <w:r>
        <w:t>2</w:t>
      </w:r>
      <w:r w:rsidR="0043277E">
        <w:rPr>
          <w:lang w:val="en-US"/>
        </w:rPr>
        <w:t>2</w:t>
      </w:r>
      <w:r>
        <w:t>.</w:t>
      </w:r>
      <w:r w:rsidR="009F6C0C">
        <w:t xml:space="preserve"> </w:t>
      </w:r>
      <w:r w:rsidR="00F16BA5">
        <w:t>Исчерпывающий перечень административных процедур</w:t>
      </w:r>
      <w:bookmarkEnd w:id="27"/>
    </w:p>
    <w:p w:rsidR="0043277E" w:rsidRPr="0043277E" w:rsidRDefault="0043277E" w:rsidP="00D83686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360" w:firstLine="0"/>
        <w:contextualSpacing/>
        <w:rPr>
          <w:lang w:val="en-US"/>
        </w:rPr>
      </w:pPr>
    </w:p>
    <w:p w:rsidR="00FD10DB" w:rsidRDefault="00F16BA5" w:rsidP="00E36D13">
      <w:pPr>
        <w:pStyle w:val="20"/>
        <w:numPr>
          <w:ilvl w:val="0"/>
          <w:numId w:val="26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</w:t>
      </w:r>
      <w:r w:rsidR="006D6A39">
        <w:t>и в соответствии с   приложением 4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D1FDD">
        <w:rPr>
          <w:rFonts w:ascii="Times New Roman" w:hAnsi="Times New Roman" w:cs="Times New Roman"/>
          <w:sz w:val="28"/>
          <w:szCs w:val="28"/>
        </w:rPr>
        <w:t>схемы расположения земельного участка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6D6A39" w:rsidRPr="006D6A39" w:rsidRDefault="006D6A39" w:rsidP="006D6A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6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рассмотрение заявления на наличие оснований для его возврата, принятие решения о возврате заявления;</w:t>
      </w:r>
    </w:p>
    <w:p w:rsidR="006D6A39" w:rsidRPr="006D6A39" w:rsidRDefault="006D6A39" w:rsidP="006D6A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6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6D6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:rsidR="006D6A39" w:rsidRPr="006D6A39" w:rsidRDefault="006D6A39" w:rsidP="006D6A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6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6D6A39" w:rsidRPr="006D6A39" w:rsidRDefault="006D6A39" w:rsidP="006D6A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6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решения о предварительном согласовании предоставления земельного участка, подготовка и направление (выдача) проекта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6D6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658B" w:rsidRDefault="000F658B" w:rsidP="00FD10DB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Pr="00FD10DB" w:rsidRDefault="00D83686" w:rsidP="00D8368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43277E" w:rsidRPr="0043277E">
        <w:t>3</w:t>
      </w:r>
      <w:r>
        <w:t>.</w:t>
      </w:r>
      <w:r w:rsidR="009F6C0C">
        <w:t xml:space="preserve"> </w:t>
      </w:r>
      <w:r w:rsidR="00FD10DB" w:rsidRPr="00FD10DB">
        <w:t xml:space="preserve">Прием и регистрация заявления о предоставлении </w:t>
      </w:r>
      <w:r w:rsidR="009E6245">
        <w:t>муниципальной</w:t>
      </w:r>
      <w:r w:rsidR="00FD10DB" w:rsidRPr="00FD10DB">
        <w:t xml:space="preserve"> услуги и документов</w:t>
      </w:r>
    </w:p>
    <w:p w:rsidR="00FD10DB" w:rsidRPr="00E61AAE" w:rsidRDefault="00FD10DB" w:rsidP="00E36D13">
      <w:pPr>
        <w:pStyle w:val="ConsPlusNormal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2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6D13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 w:rsidR="00BB4748">
        <w:rPr>
          <w:rFonts w:ascii="Times New Roman" w:hAnsi="Times New Roman" w:cs="Times New Roman"/>
          <w:sz w:val="28"/>
          <w:szCs w:val="28"/>
        </w:rPr>
        <w:t>муниципальной</w:t>
      </w:r>
      <w:r w:rsidRPr="0065682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524E86">
        <w:rPr>
          <w:rFonts w:ascii="Times New Roman" w:hAnsi="Times New Roman" w:cs="Times New Roman"/>
          <w:sz w:val="28"/>
          <w:szCs w:val="28"/>
        </w:rPr>
        <w:t>ям</w:t>
      </w:r>
      <w:r w:rsidRPr="00D13B9B">
        <w:rPr>
          <w:rFonts w:ascii="Times New Roman" w:hAnsi="Times New Roman" w:cs="Times New Roman"/>
          <w:sz w:val="28"/>
          <w:szCs w:val="28"/>
        </w:rPr>
        <w:t xml:space="preserve"> 2,</w:t>
      </w:r>
      <w:r w:rsidR="00524E86">
        <w:rPr>
          <w:rFonts w:ascii="Times New Roman" w:hAnsi="Times New Roman" w:cs="Times New Roman"/>
          <w:sz w:val="28"/>
          <w:szCs w:val="28"/>
        </w:rPr>
        <w:t xml:space="preserve"> 3</w:t>
      </w:r>
      <w:r w:rsidR="00BB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в одном экземпляре, подписывается заявителем или представителем заявителя (при наличии соответствующих полномочий).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>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7D2DE9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="00144DA7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36D13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7D2DE9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</w:t>
      </w:r>
      <w:r w:rsidR="00A516B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7D2DE9">
        <w:rPr>
          <w:rFonts w:ascii="Times New Roman" w:hAnsi="Times New Roman" w:cs="Times New Roman"/>
          <w:sz w:val="28"/>
          <w:szCs w:val="28"/>
        </w:rPr>
        <w:t xml:space="preserve"> Липецкой области и исполнительных органов государ</w:t>
      </w:r>
      <w:r w:rsidR="00A516BA">
        <w:rPr>
          <w:rFonts w:ascii="Times New Roman" w:hAnsi="Times New Roman" w:cs="Times New Roman"/>
          <w:sz w:val="28"/>
          <w:szCs w:val="28"/>
        </w:rPr>
        <w:t>ственной власти Лебедянского муниципального района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2613AC" w:rsidRDefault="002613AC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  <w:rPr>
          <w:color w:val="auto"/>
          <w:lang w:bidi="ar-SA"/>
        </w:rPr>
      </w:pPr>
    </w:p>
    <w:p w:rsidR="00524E86" w:rsidRPr="001334F3" w:rsidRDefault="00546BE4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  <w:rPr>
          <w:color w:val="auto"/>
          <w:lang w:bidi="ar-SA"/>
        </w:rPr>
      </w:pPr>
      <w:r>
        <w:rPr>
          <w:color w:val="auto"/>
          <w:lang w:bidi="ar-SA"/>
        </w:rPr>
        <w:lastRenderedPageBreak/>
        <w:t>2</w:t>
      </w:r>
      <w:r w:rsidR="0043277E" w:rsidRPr="0043277E">
        <w:rPr>
          <w:color w:val="auto"/>
          <w:lang w:bidi="ar-SA"/>
        </w:rPr>
        <w:t>4</w:t>
      </w:r>
      <w:r>
        <w:rPr>
          <w:color w:val="auto"/>
          <w:lang w:bidi="ar-SA"/>
        </w:rPr>
        <w:t>.</w:t>
      </w:r>
      <w:r w:rsidR="00696457">
        <w:rPr>
          <w:color w:val="auto"/>
          <w:lang w:bidi="ar-SA"/>
        </w:rPr>
        <w:t xml:space="preserve"> </w:t>
      </w:r>
      <w:r w:rsidR="00524E86" w:rsidRPr="00524E86">
        <w:rPr>
          <w:color w:val="auto"/>
          <w:lang w:bidi="ar-SA"/>
        </w:rPr>
        <w:t>Рассмотрение заявления на наличие оснований для его возврата, принятие решения о возврате заявления</w:t>
      </w:r>
    </w:p>
    <w:p w:rsidR="0043277E" w:rsidRPr="001334F3" w:rsidRDefault="0043277E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524E86" w:rsidRPr="00524E86" w:rsidRDefault="00524E86" w:rsidP="00E36D13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Основанием для начала административной процедуры является поступление заявления с документами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рассматривает заявление и в случае, если оно не соответствует форме, установленной приложениями 2, 3 к административному регламенту, подано в иной уполномоченный орган или к заявлению не приложены документы, </w:t>
      </w:r>
      <w:r w:rsidR="00E36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предусмотренные пунктом 15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–3 календарных дня.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уведомление о возврате заявления и передает его в порядке делопроизводства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уведомление о возврате заявления и передает его специалисту, который регистрирует указанное уведомление в </w:t>
      </w:r>
      <w:r w:rsidR="00923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системе электронного документооборота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–2 календарных </w:t>
      </w:r>
      <w:r w:rsidR="00923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 фиксации результата административной процедуры: внесение сведений об уведомлении в </w:t>
      </w:r>
      <w:r w:rsidR="00923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систему электронного документооборота администрации</w:t>
      </w:r>
      <w:r w:rsidR="00A516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Лебедянского муниципального района</w:t>
      </w:r>
      <w:r w:rsidR="00923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Липецкой области и исполнительных органов государ</w:t>
      </w:r>
      <w:r w:rsidR="00A516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ственной власти Лебедянского муниципального района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E86" w:rsidRDefault="00524E86" w:rsidP="00524E8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1334F3" w:rsidRDefault="00546BE4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43277E" w:rsidRPr="0043277E">
        <w:t>5</w:t>
      </w:r>
      <w:r>
        <w:t>.</w:t>
      </w:r>
      <w:r w:rsidR="00696457">
        <w:t xml:space="preserve"> </w:t>
      </w:r>
      <w:r w:rsidR="009E6245"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 w:rsidR="009E6245">
        <w:t>муниципальной</w:t>
      </w:r>
      <w:r w:rsidR="009E6245" w:rsidRPr="009E6245">
        <w:t xml:space="preserve"> услуги</w:t>
      </w:r>
    </w:p>
    <w:p w:rsidR="0043277E" w:rsidRPr="001334F3" w:rsidRDefault="0043277E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9E6245" w:rsidRPr="006F0224" w:rsidRDefault="009E6245" w:rsidP="00E36D13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E36D13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для предоставления государственной услуги необходимы документы и сведения, предусмотренные пунктом</w:t>
      </w:r>
      <w:r w:rsidR="00E36D13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 w:rsidR="00BB4748" w:rsidRPr="00BB4748">
        <w:rPr>
          <w:rFonts w:ascii="Times New Roman" w:hAnsi="Times New Roman" w:cs="Times New Roman"/>
          <w:sz w:val="28"/>
          <w:szCs w:val="28"/>
        </w:rPr>
        <w:t>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уполномоченный Правительством Российской Федерации федеральный орган исполнительной власти, в том числе его территориальные органы, осуществляющие государственную регистрацию юридических лиц и индиви</w:t>
      </w:r>
      <w:r w:rsidR="00BB4748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E36D13">
        <w:rPr>
          <w:rFonts w:ascii="Times New Roman" w:hAnsi="Times New Roman" w:cs="Times New Roman"/>
          <w:sz w:val="28"/>
          <w:szCs w:val="28"/>
        </w:rPr>
        <w:t xml:space="preserve"> 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524E86" w:rsidRPr="001334F3" w:rsidRDefault="00546BE4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  <w:rPr>
          <w:color w:val="auto"/>
          <w:lang w:bidi="ar-SA"/>
        </w:rPr>
      </w:pPr>
      <w:r>
        <w:rPr>
          <w:color w:val="auto"/>
          <w:lang w:bidi="ar-SA"/>
        </w:rPr>
        <w:t>2</w:t>
      </w:r>
      <w:r w:rsidR="0043277E" w:rsidRPr="0043277E">
        <w:rPr>
          <w:color w:val="auto"/>
          <w:lang w:bidi="ar-SA"/>
        </w:rPr>
        <w:t>6</w:t>
      </w:r>
      <w:r>
        <w:rPr>
          <w:color w:val="auto"/>
          <w:lang w:bidi="ar-SA"/>
        </w:rPr>
        <w:t>.</w:t>
      </w:r>
      <w:r w:rsidR="00696457">
        <w:rPr>
          <w:color w:val="auto"/>
          <w:lang w:bidi="ar-SA"/>
        </w:rPr>
        <w:t xml:space="preserve"> </w:t>
      </w:r>
      <w:r w:rsidR="00524E86" w:rsidRPr="00524E86">
        <w:rPr>
          <w:color w:val="auto"/>
          <w:lang w:bidi="ar-SA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</w:t>
      </w:r>
    </w:p>
    <w:p w:rsidR="0043277E" w:rsidRPr="001334F3" w:rsidRDefault="0043277E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524E86" w:rsidRPr="00524E86" w:rsidRDefault="00524E86" w:rsidP="00E36D13">
      <w:pPr>
        <w:widowControl/>
        <w:numPr>
          <w:ilvl w:val="0"/>
          <w:numId w:val="30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предусмотренных пунктом </w:t>
      </w:r>
      <w:r w:rsidR="00E36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-7 календарных дней.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-5 календарных дней.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-1 календарный день.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–3 календарных дня.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заявителя;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-3 календарных дня.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19 календарных дней.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наличие оснований для отказа в предоставлении </w:t>
      </w:r>
      <w:r w:rsid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524E86" w:rsidRPr="00524E86" w:rsidRDefault="00524E86" w:rsidP="00524E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F07862" w:rsidRPr="001334F3" w:rsidRDefault="00546BE4" w:rsidP="00546BE4">
      <w:pPr>
        <w:pStyle w:val="30"/>
        <w:tabs>
          <w:tab w:val="left" w:pos="866"/>
        </w:tabs>
        <w:spacing w:after="0" w:line="240" w:lineRule="auto"/>
        <w:ind w:left="360" w:firstLine="0"/>
        <w:contextualSpacing/>
        <w:rPr>
          <w:color w:val="auto"/>
          <w:lang w:bidi="ar-SA"/>
        </w:rPr>
      </w:pPr>
      <w:r>
        <w:rPr>
          <w:color w:val="auto"/>
          <w:lang w:bidi="ar-SA"/>
        </w:rPr>
        <w:t>2</w:t>
      </w:r>
      <w:r w:rsidR="0043277E" w:rsidRPr="0043277E">
        <w:rPr>
          <w:color w:val="auto"/>
          <w:lang w:bidi="ar-SA"/>
        </w:rPr>
        <w:t>7</w:t>
      </w:r>
      <w:r>
        <w:rPr>
          <w:color w:val="auto"/>
          <w:lang w:bidi="ar-SA"/>
        </w:rPr>
        <w:t>.</w:t>
      </w:r>
      <w:r w:rsidR="00696457">
        <w:rPr>
          <w:color w:val="auto"/>
          <w:lang w:bidi="ar-SA"/>
        </w:rPr>
        <w:t xml:space="preserve"> </w:t>
      </w:r>
      <w:r w:rsidR="00F07862" w:rsidRPr="00F07862">
        <w:rPr>
          <w:color w:val="auto"/>
          <w:lang w:bidi="ar-SA"/>
        </w:rPr>
        <w:t xml:space="preserve">Принятие решения о предварительном согласовании предоставления земельного участка, подготовка и направление (выдача) проекта договора аренды, купли-продажи, безвозмездного </w:t>
      </w:r>
      <w:r w:rsidR="00F07862">
        <w:rPr>
          <w:color w:val="auto"/>
          <w:lang w:bidi="ar-SA"/>
        </w:rPr>
        <w:t>пользования земельного участка</w:t>
      </w:r>
      <w:r w:rsidR="00177AFF">
        <w:rPr>
          <w:color w:val="auto"/>
          <w:lang w:bidi="ar-SA"/>
        </w:rPr>
        <w:t xml:space="preserve">, </w:t>
      </w:r>
      <w:r w:rsidR="00177AFF" w:rsidRPr="00177AFF">
        <w:rPr>
          <w:color w:val="auto"/>
          <w:lang w:bidi="ar-SA"/>
        </w:rPr>
        <w:t>решения</w:t>
      </w:r>
      <w:r w:rsidR="00923204">
        <w:rPr>
          <w:color w:val="auto"/>
          <w:lang w:bidi="ar-SA"/>
        </w:rPr>
        <w:t xml:space="preserve"> </w:t>
      </w:r>
      <w:r w:rsidR="00177AFF" w:rsidRPr="00177AFF">
        <w:rPr>
          <w:color w:val="auto"/>
          <w:lang w:bidi="ar-SA"/>
        </w:rPr>
        <w:t>о предоставлении земельного участка в постоянное(бессрочное) пользование</w:t>
      </w:r>
    </w:p>
    <w:p w:rsidR="0043277E" w:rsidRPr="001334F3" w:rsidRDefault="0043277E" w:rsidP="00546BE4">
      <w:pPr>
        <w:pStyle w:val="30"/>
        <w:tabs>
          <w:tab w:val="left" w:pos="866"/>
        </w:tabs>
        <w:spacing w:after="0" w:line="240" w:lineRule="auto"/>
        <w:ind w:left="360" w:firstLine="0"/>
        <w:contextualSpacing/>
        <w:rPr>
          <w:color w:val="auto"/>
          <w:lang w:bidi="ar-SA"/>
        </w:rPr>
      </w:pPr>
    </w:p>
    <w:p w:rsidR="00F07862" w:rsidRPr="00F07862" w:rsidRDefault="00F07862" w:rsidP="00E36D13">
      <w:pPr>
        <w:widowControl/>
        <w:numPr>
          <w:ilvl w:val="0"/>
          <w:numId w:val="31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Основаниями для начала административной процедуры является отсутствие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F07862" w:rsidRPr="00F07862" w:rsidRDefault="00F07862" w:rsidP="00E36D13">
      <w:pPr>
        <w:widowControl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испрашиваемый земельный участок предстоит образовать или его границы подлежат уточнению в соответствии с Федеральным </w:t>
      </w:r>
      <w:hyperlink r:id="rId13" w:history="1">
        <w:r w:rsidRPr="00F078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221-ФЗ «О государственном кадастре недвижимости»:</w:t>
      </w:r>
    </w:p>
    <w:p w:rsidR="00F07862" w:rsidRPr="00F07862" w:rsidRDefault="00F07862" w:rsidP="00E36D13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осуществляет подготовку проекта решения о предварительном согласовании предоставления земельного участка в соответствии со </w:t>
      </w:r>
      <w:hyperlink r:id="rId14" w:history="1">
        <w:r w:rsidRPr="00F078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39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r w:rsidRPr="00F078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</w:t>
        </w:r>
      </w:hyperlink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Земельного кодекса Российской Федерации и передает его на визирование начальнику отдела.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–5 календарных дней.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решения о предварительном согласовании предоставления земельного участка и передает его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–3 календарных дня.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решение о предварительном согласовании предоставления земельного участка при личном обращении заявителя;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–3 календарных дня.</w:t>
      </w:r>
    </w:p>
    <w:p w:rsidR="00F07862" w:rsidRPr="00F07862" w:rsidRDefault="00F07862" w:rsidP="00E36D13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выполнение кадастровых работ, необходимых для образования испрашиваемого земельного участка или уточнения его границ, лицо, указанное в решении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обращается с заявлением о предоставлении земельного участка.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Состав, последовательность и сроки выполнения административных процедур, требования к порядку их выполнения соответствуют разделам 22-25 административного регламента.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осуществляет подготовку проекта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на визирование начальнику отдела.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–5 календарных дней.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Максимальный срок выполнения административного действия –1 календарный день.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–3 календарных дня.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 вносит сведения о выдаче в журнал выдачи документов;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                        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календарных дня.</w:t>
      </w:r>
    </w:p>
    <w:p w:rsidR="00F07862" w:rsidRPr="00F07862" w:rsidRDefault="00F07862" w:rsidP="00E36D13">
      <w:pPr>
        <w:widowControl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образование или уточнение границ испрашиваемого земельного участка в соответствии с Федеральным </w:t>
      </w:r>
      <w:hyperlink r:id="rId15" w:history="1">
        <w:r w:rsidRPr="00F078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221-ФЗ «О государственном кадастре недвижимости» не требуется: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осуществляет подготовку проекта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на визирование начальнику отдела.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–5 календарных дней.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–3 календарных дня.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 вносит сведения о выдаче в журнал выдачи документов;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направляет заявителю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                         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календарных дня.</w:t>
      </w:r>
    </w:p>
    <w:p w:rsidR="00F07862" w:rsidRPr="00F07862" w:rsidRDefault="00F07862" w:rsidP="00E36D13">
      <w:pPr>
        <w:widowControl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42 календарных дня.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отсутствие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решение о предварительном согласовании предоставления земельного участка, подписанный проект договора купли-продажи, аренды, безвозмездного пользования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</w:t>
      </w:r>
      <w:r w:rsid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07862" w:rsidRPr="00F07862" w:rsidRDefault="00F07862" w:rsidP="00F0786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 принятом решении о предварительном согласовании предоставления земельного участка</w:t>
      </w:r>
      <w:r w:rsidR="00177AFF" w:rsidRPr="0017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решения о предоставлении земельного участка в постоянное (бессрочное) пользование</w:t>
      </w:r>
      <w:r w:rsidRPr="00F078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журнал регистрации решений, внесение сведений о заключенном договоре купли-продажи, аренды, безвозмездного пользования в журнал выдачи документов.</w:t>
      </w:r>
    </w:p>
    <w:p w:rsidR="00281339" w:rsidRDefault="00281339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FD10DB" w:rsidRPr="001334F3" w:rsidRDefault="00546BE4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43277E" w:rsidRPr="0043277E">
        <w:t>8</w:t>
      </w:r>
      <w:r>
        <w:t>.</w:t>
      </w:r>
      <w:r w:rsidR="00696457">
        <w:t xml:space="preserve"> </w:t>
      </w:r>
      <w:r w:rsidR="00F16BA5"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43277E" w:rsidRPr="001334F3" w:rsidRDefault="0043277E" w:rsidP="00546BE4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D45D91" w:rsidRDefault="00281339" w:rsidP="00E36D13">
      <w:pPr>
        <w:pStyle w:val="ConsPlusNormal"/>
        <w:numPr>
          <w:ilvl w:val="0"/>
          <w:numId w:val="32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о предоставлении муници</w:t>
      </w:r>
      <w:r w:rsidR="00F07862" w:rsidRPr="00D45D91">
        <w:rPr>
          <w:rFonts w:ascii="Times New Roman" w:hAnsi="Times New Roman" w:cs="Times New Roman"/>
          <w:sz w:val="28"/>
          <w:szCs w:val="28"/>
        </w:rPr>
        <w:t>пальной услуги (далее - запрос):</w:t>
      </w:r>
    </w:p>
    <w:p w:rsidR="00281339" w:rsidRPr="00D45D91" w:rsidRDefault="00281339" w:rsidP="00E36D13">
      <w:pPr>
        <w:pStyle w:val="ConsPlusNormal"/>
        <w:numPr>
          <w:ilvl w:val="0"/>
          <w:numId w:val="4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281339" w:rsidRPr="00D45D91" w:rsidRDefault="00281339" w:rsidP="00E36D13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</w:t>
      </w:r>
      <w:r w:rsidR="00F07862" w:rsidRPr="00D45D91">
        <w:rPr>
          <w:rFonts w:ascii="Times New Roman" w:hAnsi="Times New Roman" w:cs="Times New Roman"/>
          <w:sz w:val="28"/>
          <w:szCs w:val="28"/>
        </w:rPr>
        <w:t>альной услуги: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какой-либо иной форме;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ОМСУ на официальную электронную почту (далее - представление посредством электронной почты).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 w:rsidR="00E36D13">
        <w:rPr>
          <w:rFonts w:ascii="Times New Roman" w:hAnsi="Times New Roman" w:cs="Times New Roman"/>
          <w:sz w:val="28"/>
          <w:szCs w:val="28"/>
        </w:rPr>
        <w:t xml:space="preserve">15 </w:t>
      </w:r>
      <w:r w:rsidRPr="00D45D91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B4748">
        <w:rPr>
          <w:rFonts w:ascii="Times New Roman" w:hAnsi="Times New Roman" w:cs="Times New Roman"/>
          <w:sz w:val="28"/>
          <w:szCs w:val="28"/>
        </w:rPr>
        <w:t>РПГ</w:t>
      </w:r>
      <w:r w:rsidRPr="00D45D91">
        <w:rPr>
          <w:rFonts w:ascii="Times New Roman" w:hAnsi="Times New Roman" w:cs="Times New Roman"/>
          <w:sz w:val="28"/>
          <w:szCs w:val="28"/>
        </w:rPr>
        <w:t>У, в части, касающейся сведений, отсутствующих в единой системе идентификации и аутентификации;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</w:t>
      </w:r>
      <w:r w:rsidR="00BB4748">
        <w:rPr>
          <w:rFonts w:ascii="Times New Roman" w:hAnsi="Times New Roman" w:cs="Times New Roman"/>
          <w:sz w:val="28"/>
          <w:szCs w:val="28"/>
        </w:rPr>
        <w:t xml:space="preserve">полей </w:t>
      </w:r>
      <w:r w:rsidRPr="00D45D91">
        <w:rPr>
          <w:rFonts w:ascii="Times New Roman" w:hAnsi="Times New Roman" w:cs="Times New Roman"/>
          <w:sz w:val="28"/>
          <w:szCs w:val="28"/>
        </w:rPr>
        <w:t>электронной формы запроса без потери ранее введенной информации;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</w:t>
      </w:r>
      <w:r w:rsidR="00E36D13">
        <w:rPr>
          <w:rFonts w:ascii="Times New Roman" w:hAnsi="Times New Roman" w:cs="Times New Roman"/>
          <w:sz w:val="28"/>
          <w:szCs w:val="28"/>
        </w:rPr>
        <w:t>е документы, указанные пункте 15</w:t>
      </w:r>
      <w:r w:rsidRPr="00D45D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ОМСУ посредством РПГУ.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ОМСУ: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ОМСУ заявителю посредством почтового отправления.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Заявление</w:t>
      </w:r>
      <w:r w:rsidR="00923204">
        <w:rPr>
          <w:rFonts w:ascii="Times New Roman" w:hAnsi="Times New Roman" w:cs="Times New Roman"/>
          <w:sz w:val="28"/>
          <w:szCs w:val="28"/>
        </w:rPr>
        <w:t xml:space="preserve"> </w:t>
      </w:r>
      <w:r w:rsidRPr="00D45D91">
        <w:rPr>
          <w:rFonts w:ascii="Times New Roman" w:hAnsi="Times New Roman" w:cs="Times New Roman"/>
          <w:sz w:val="28"/>
          <w:szCs w:val="28"/>
        </w:rPr>
        <w:t>при представлении его посредством электронной почты подписывается по выбору заявителя (если заявителем является физическое лицо):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81339" w:rsidRPr="00D45D91" w:rsidRDefault="00281339" w:rsidP="00E36D13">
      <w:pPr>
        <w:pStyle w:val="ConsPlusNormal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lastRenderedPageBreak/>
        <w:t>При подаче заявлений посредством электронной почты к ним прилагаются документы, представление которых заявителем предусмот</w:t>
      </w:r>
      <w:r w:rsidR="00E36D13">
        <w:rPr>
          <w:rFonts w:ascii="Times New Roman" w:hAnsi="Times New Roman" w:cs="Times New Roman"/>
          <w:sz w:val="28"/>
          <w:szCs w:val="28"/>
        </w:rPr>
        <w:t>рено в соответствии с пунктом 15</w:t>
      </w:r>
      <w:r w:rsidRPr="00D45D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с заявлением документы, кот</w:t>
      </w:r>
      <w:r w:rsidR="00E36D13">
        <w:rPr>
          <w:rFonts w:ascii="Times New Roman" w:hAnsi="Times New Roman" w:cs="Times New Roman"/>
          <w:sz w:val="28"/>
          <w:szCs w:val="28"/>
        </w:rPr>
        <w:t>орые в соответствии с пунктом 16</w:t>
      </w:r>
      <w:r w:rsidRPr="00D45D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запрашиваются ОМСУ.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документа не требуется в случае если заявление подписано усиленной квалифицированной электронной подписью.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81339" w:rsidRPr="00D45D91" w:rsidRDefault="00281339" w:rsidP="00E36D13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</w:t>
      </w:r>
      <w:r w:rsidR="00D45D91" w:rsidRPr="00D45D9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281339" w:rsidRPr="00D45D91" w:rsidRDefault="00281339" w:rsidP="00E36D13">
      <w:pPr>
        <w:pStyle w:val="ConsPlusNormal"/>
        <w:numPr>
          <w:ilvl w:val="0"/>
          <w:numId w:val="6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ОМСУ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81339" w:rsidRPr="00D45D91" w:rsidRDefault="00281339" w:rsidP="00E36D13">
      <w:pPr>
        <w:pStyle w:val="ConsPlusNormal"/>
        <w:numPr>
          <w:ilvl w:val="0"/>
          <w:numId w:val="6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:rsidR="00281339" w:rsidRPr="00D45D91" w:rsidRDefault="00281339" w:rsidP="00E36D13">
      <w:pPr>
        <w:pStyle w:val="ConsPlusNormal"/>
        <w:numPr>
          <w:ilvl w:val="0"/>
          <w:numId w:val="6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ОМСУ электронных документов, необходимых для предоставления муниципальной услуги.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</w:t>
      </w:r>
      <w:r w:rsidR="00673B48">
        <w:rPr>
          <w:rFonts w:ascii="Times New Roman" w:hAnsi="Times New Roman" w:cs="Times New Roman"/>
          <w:sz w:val="28"/>
          <w:szCs w:val="28"/>
        </w:rPr>
        <w:t>РПГУ</w:t>
      </w:r>
      <w:r w:rsidRPr="00D45D91">
        <w:rPr>
          <w:rFonts w:ascii="Times New Roman" w:hAnsi="Times New Roman" w:cs="Times New Roman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281339" w:rsidRPr="00D45D91" w:rsidRDefault="00281339" w:rsidP="00E36D13">
      <w:pPr>
        <w:pStyle w:val="ConsPlusNormal"/>
        <w:numPr>
          <w:ilvl w:val="0"/>
          <w:numId w:val="6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Прием запроса осуществляется специалистом </w:t>
      </w:r>
      <w:r w:rsidR="000A4218" w:rsidRPr="00D45D91">
        <w:rPr>
          <w:rFonts w:ascii="Times New Roman" w:hAnsi="Times New Roman" w:cs="Times New Roman"/>
          <w:sz w:val="28"/>
          <w:szCs w:val="28"/>
        </w:rPr>
        <w:t>ОМСУ</w:t>
      </w:r>
      <w:r w:rsidRPr="00D45D91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281339" w:rsidRPr="00D45D91" w:rsidRDefault="00281339" w:rsidP="00281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Регистрация запроса осуществляется специалистом </w:t>
      </w:r>
      <w:r w:rsidR="000A4218" w:rsidRPr="00D45D91">
        <w:rPr>
          <w:rFonts w:ascii="Times New Roman" w:hAnsi="Times New Roman" w:cs="Times New Roman"/>
          <w:sz w:val="28"/>
          <w:szCs w:val="28"/>
        </w:rPr>
        <w:t>ОМСУ</w:t>
      </w:r>
      <w:r w:rsidRPr="00D45D91">
        <w:rPr>
          <w:rFonts w:ascii="Times New Roman" w:hAnsi="Times New Roman" w:cs="Times New Roman"/>
          <w:sz w:val="28"/>
          <w:szCs w:val="28"/>
        </w:rPr>
        <w:t>, ответственным за регистрацию документов.</w:t>
      </w:r>
    </w:p>
    <w:p w:rsidR="00281339" w:rsidRPr="00D45D91" w:rsidRDefault="00281339" w:rsidP="00E36D13">
      <w:pPr>
        <w:pStyle w:val="ConsPlusNormal"/>
        <w:numPr>
          <w:ilvl w:val="0"/>
          <w:numId w:val="6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После регистрации запрос направляется в структурное подразделение, ответственное за предоставление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1339" w:rsidRPr="00D45D91" w:rsidRDefault="00281339" w:rsidP="00E36D13">
      <w:pPr>
        <w:pStyle w:val="ConsPlusNormal"/>
        <w:numPr>
          <w:ilvl w:val="0"/>
          <w:numId w:val="6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После принятия запроса заявителя должностным лицом, уполномоченным на предоставление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услуги, статус запроса заявителя в личном кабинете на </w:t>
      </w:r>
      <w:r w:rsidR="000A4218" w:rsidRPr="00D45D91">
        <w:rPr>
          <w:rFonts w:ascii="Times New Roman" w:hAnsi="Times New Roman" w:cs="Times New Roman"/>
          <w:sz w:val="28"/>
          <w:szCs w:val="28"/>
        </w:rPr>
        <w:t>РПГУ</w:t>
      </w:r>
      <w:r w:rsidRPr="00D45D91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281339" w:rsidRPr="00D45D91" w:rsidRDefault="00281339" w:rsidP="00E36D13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 в электронном виде не взимается.</w:t>
      </w:r>
    </w:p>
    <w:p w:rsidR="00281339" w:rsidRPr="00D45D91" w:rsidRDefault="00281339" w:rsidP="00E36D13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="00D45D91" w:rsidRPr="00D45D9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81339" w:rsidRPr="00D45D91" w:rsidRDefault="00281339" w:rsidP="00E36D13">
      <w:pPr>
        <w:pStyle w:val="ConsPlusNormal"/>
        <w:numPr>
          <w:ilvl w:val="0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281339" w:rsidRPr="00D45D91" w:rsidRDefault="004E5267" w:rsidP="004E5267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проект договора купли-продажи, аренды, безвозмездного пользования земельного участка,</w:t>
      </w:r>
      <w:r w:rsidR="00923204">
        <w:rPr>
          <w:rFonts w:ascii="Times New Roman" w:hAnsi="Times New Roman" w:cs="Times New Roman"/>
          <w:sz w:val="28"/>
          <w:szCs w:val="28"/>
        </w:rPr>
        <w:t xml:space="preserve"> </w:t>
      </w:r>
      <w:r w:rsidR="00177AFF">
        <w:rPr>
          <w:rFonts w:ascii="Times New Roman" w:hAnsi="Times New Roman" w:cs="Times New Roman"/>
          <w:sz w:val="28"/>
          <w:szCs w:val="28"/>
        </w:rPr>
        <w:t>решение</w:t>
      </w:r>
      <w:r w:rsidR="00177AFF" w:rsidRPr="00177AF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пользование</w:t>
      </w:r>
      <w:r w:rsidR="00177AFF">
        <w:rPr>
          <w:rFonts w:ascii="Times New Roman" w:hAnsi="Times New Roman" w:cs="Times New Roman"/>
          <w:sz w:val="28"/>
          <w:szCs w:val="28"/>
        </w:rPr>
        <w:t>,</w:t>
      </w:r>
      <w:r w:rsidRPr="00D45D91">
        <w:rPr>
          <w:rFonts w:ascii="Times New Roman" w:hAnsi="Times New Roman" w:cs="Times New Roman"/>
          <w:sz w:val="28"/>
          <w:szCs w:val="28"/>
        </w:rPr>
        <w:t xml:space="preserve"> решение о предварительном согласовании предоставления земельного участка </w:t>
      </w:r>
      <w:r w:rsidR="00281339" w:rsidRPr="00D45D91">
        <w:rPr>
          <w:rFonts w:ascii="Times New Roman" w:hAnsi="Times New Roman" w:cs="Times New Roman"/>
          <w:sz w:val="28"/>
          <w:szCs w:val="28"/>
        </w:rPr>
        <w:t>на бумажном носителе, который заявитель получает непосредственно при личном обращении;</w:t>
      </w:r>
    </w:p>
    <w:p w:rsidR="00281339" w:rsidRPr="00D45D91" w:rsidRDefault="004E5267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lastRenderedPageBreak/>
        <w:t>проект договора купли-продажи, аренды, безвозмездного пользования земельного участка,</w:t>
      </w:r>
      <w:r w:rsidR="00923204">
        <w:rPr>
          <w:rFonts w:ascii="Times New Roman" w:hAnsi="Times New Roman" w:cs="Times New Roman"/>
          <w:sz w:val="28"/>
          <w:szCs w:val="28"/>
        </w:rPr>
        <w:t xml:space="preserve"> </w:t>
      </w:r>
      <w:r w:rsidR="00177AFF">
        <w:rPr>
          <w:rFonts w:ascii="Times New Roman" w:hAnsi="Times New Roman" w:cs="Times New Roman"/>
          <w:sz w:val="28"/>
          <w:szCs w:val="28"/>
        </w:rPr>
        <w:t>решение</w:t>
      </w:r>
      <w:r w:rsidR="00177AFF" w:rsidRPr="00177AF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пользование</w:t>
      </w:r>
      <w:r w:rsidR="00177AFF">
        <w:rPr>
          <w:rFonts w:ascii="Times New Roman" w:hAnsi="Times New Roman" w:cs="Times New Roman"/>
          <w:sz w:val="28"/>
          <w:szCs w:val="28"/>
        </w:rPr>
        <w:t>,</w:t>
      </w:r>
      <w:r w:rsidRPr="00D45D91">
        <w:rPr>
          <w:rFonts w:ascii="Times New Roman" w:hAnsi="Times New Roman" w:cs="Times New Roman"/>
          <w:sz w:val="28"/>
          <w:szCs w:val="28"/>
        </w:rPr>
        <w:t xml:space="preserve"> решение о предварительном согласовании предоставления земельного участка</w:t>
      </w:r>
      <w:r w:rsidR="00281339" w:rsidRPr="00D45D91">
        <w:rPr>
          <w:rFonts w:ascii="Times New Roman" w:hAnsi="Times New Roman" w:cs="Times New Roman"/>
          <w:sz w:val="28"/>
          <w:szCs w:val="28"/>
        </w:rPr>
        <w:t xml:space="preserve"> на бумажном носителе, который направляется </w:t>
      </w:r>
      <w:r w:rsidR="000A4218" w:rsidRPr="00D45D91">
        <w:rPr>
          <w:rFonts w:ascii="Times New Roman" w:hAnsi="Times New Roman" w:cs="Times New Roman"/>
          <w:sz w:val="28"/>
          <w:szCs w:val="28"/>
        </w:rPr>
        <w:t>ОМСУ</w:t>
      </w:r>
      <w:r w:rsidR="00281339" w:rsidRPr="00D45D91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отправления.</w:t>
      </w:r>
    </w:p>
    <w:p w:rsidR="00281339" w:rsidRPr="00D45D91" w:rsidRDefault="00281339" w:rsidP="00E36D13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>Получение све</w:t>
      </w:r>
      <w:r w:rsidR="00D45D91" w:rsidRPr="00D45D91">
        <w:rPr>
          <w:rFonts w:ascii="Times New Roman" w:hAnsi="Times New Roman" w:cs="Times New Roman"/>
          <w:sz w:val="28"/>
          <w:szCs w:val="28"/>
        </w:rPr>
        <w:t>дений о ходе выполнения запроса:</w:t>
      </w:r>
    </w:p>
    <w:p w:rsidR="00281339" w:rsidRPr="00D45D91" w:rsidRDefault="00281339" w:rsidP="00E36D13">
      <w:pPr>
        <w:pStyle w:val="ConsPlusNormal"/>
        <w:numPr>
          <w:ilvl w:val="0"/>
          <w:numId w:val="7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</w:t>
      </w:r>
      <w:r w:rsidR="000A4218" w:rsidRPr="00D45D91">
        <w:rPr>
          <w:rFonts w:ascii="Times New Roman" w:hAnsi="Times New Roman" w:cs="Times New Roman"/>
          <w:sz w:val="28"/>
          <w:szCs w:val="28"/>
        </w:rPr>
        <w:t>ОМСУ</w:t>
      </w:r>
      <w:r w:rsidRPr="00D45D91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0A4218" w:rsidRPr="00D45D91">
        <w:rPr>
          <w:rFonts w:ascii="Times New Roman" w:hAnsi="Times New Roman" w:cs="Times New Roman"/>
          <w:sz w:val="28"/>
          <w:szCs w:val="28"/>
        </w:rPr>
        <w:t>РПГУ</w:t>
      </w:r>
      <w:r w:rsidRPr="00D45D91">
        <w:rPr>
          <w:rFonts w:ascii="Times New Roman" w:hAnsi="Times New Roman" w:cs="Times New Roman"/>
          <w:sz w:val="28"/>
          <w:szCs w:val="28"/>
        </w:rPr>
        <w:t xml:space="preserve"> по выбору заявителя.</w:t>
      </w:r>
    </w:p>
    <w:p w:rsidR="00281339" w:rsidRPr="00D45D91" w:rsidRDefault="00281339" w:rsidP="00E36D13">
      <w:pPr>
        <w:pStyle w:val="ConsPlusNormal"/>
        <w:numPr>
          <w:ilvl w:val="0"/>
          <w:numId w:val="7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уведомление о начале процедуры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1339" w:rsidRPr="00D45D91" w:rsidRDefault="00281339" w:rsidP="0028133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уведомление о мотивированном отказе в предоставлении </w:t>
      </w:r>
      <w:r w:rsidR="000A4218" w:rsidRPr="00D45D91">
        <w:rPr>
          <w:rFonts w:ascii="Times New Roman" w:hAnsi="Times New Roman" w:cs="Times New Roman"/>
          <w:sz w:val="28"/>
          <w:szCs w:val="28"/>
        </w:rPr>
        <w:t>муниципальной</w:t>
      </w:r>
      <w:r w:rsidRPr="00D45D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1339" w:rsidRDefault="00281339" w:rsidP="00E36D13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9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</w:t>
      </w:r>
      <w:r w:rsidR="000A4218" w:rsidRPr="00D45D91">
        <w:rPr>
          <w:rFonts w:ascii="Times New Roman" w:hAnsi="Times New Roman" w:cs="Times New Roman"/>
          <w:sz w:val="28"/>
          <w:szCs w:val="28"/>
        </w:rPr>
        <w:t>ЕПГУ и РПГУ</w:t>
      </w:r>
      <w:r w:rsidRPr="00D45D91">
        <w:rPr>
          <w:rFonts w:ascii="Times New Roman" w:hAnsi="Times New Roman" w:cs="Times New Roman"/>
          <w:sz w:val="28"/>
          <w:szCs w:val="28"/>
        </w:rPr>
        <w:t>.</w:t>
      </w:r>
    </w:p>
    <w:p w:rsidR="00923204" w:rsidRPr="00D45D91" w:rsidRDefault="00923204" w:rsidP="0092320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КОНТРОЛЯ ЗА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Pr="001334F3" w:rsidRDefault="00546BE4" w:rsidP="00546BE4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</w:t>
      </w:r>
      <w:r w:rsidR="0043277E" w:rsidRPr="0043277E">
        <w:t>9</w:t>
      </w:r>
      <w:r>
        <w:t>.</w:t>
      </w:r>
      <w:r w:rsidR="00696457">
        <w:t xml:space="preserve"> </w:t>
      </w:r>
      <w:r w:rsidR="00F16BA5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3277E" w:rsidRPr="001334F3" w:rsidRDefault="0043277E" w:rsidP="00546BE4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A4218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</w:t>
      </w:r>
      <w:r w:rsidR="00F00410">
        <w:t>й специалистами осуществляется руководителем ОМСУ, должностными лицами ОМСУ, ответственными за организацию работы по предоставлению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8" w:name="_Hlk488601425"/>
      <w:r>
        <w:t>Текущий контроль осуществляется путем проведения проверок соб</w:t>
      </w:r>
      <w:r w:rsidR="00AC56D7">
        <w:t>людения и исполнения положений административног</w:t>
      </w:r>
      <w:r>
        <w:t>о регламента.</w:t>
      </w:r>
    </w:p>
    <w:bookmarkEnd w:id="28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Pr="001334F3" w:rsidRDefault="0043277E" w:rsidP="0043277E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 w:rsidRPr="0043277E">
        <w:t>30</w:t>
      </w:r>
      <w:r w:rsidR="00546BE4">
        <w:t>.</w:t>
      </w:r>
      <w:r w:rsidR="00696457">
        <w:t xml:space="preserve"> </w:t>
      </w:r>
      <w:r w:rsidR="00F16BA5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F00410">
        <w:t xml:space="preserve"> </w:t>
      </w:r>
      <w:r w:rsidR="00F16BA5">
        <w:t>муниципальной услуги</w:t>
      </w:r>
    </w:p>
    <w:p w:rsidR="0043277E" w:rsidRPr="001334F3" w:rsidRDefault="0043277E" w:rsidP="0043277E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546BE4" w:rsidP="00546BE4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3</w:t>
      </w:r>
      <w:r w:rsidR="0043277E" w:rsidRPr="0043277E">
        <w:t>1</w:t>
      </w:r>
      <w:r>
        <w:t>.</w:t>
      </w:r>
      <w:r w:rsidR="00696457">
        <w:t xml:space="preserve"> 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lang w:val="en-US"/>
        </w:rPr>
      </w:pPr>
      <w:r>
        <w:t>муниципальной услуги</w:t>
      </w:r>
    </w:p>
    <w:p w:rsidR="0043277E" w:rsidRPr="0043277E" w:rsidRDefault="0043277E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lang w:val="en-US"/>
        </w:rPr>
      </w:pPr>
    </w:p>
    <w:p w:rsidR="00750DC1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E36D13">
      <w:pPr>
        <w:pStyle w:val="20"/>
        <w:numPr>
          <w:ilvl w:val="0"/>
          <w:numId w:val="3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Pr="001334F3" w:rsidRDefault="00546BE4" w:rsidP="00546BE4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</w:t>
      </w:r>
      <w:r w:rsidR="0043277E" w:rsidRPr="0043277E">
        <w:t>2</w:t>
      </w:r>
      <w:r>
        <w:t>.</w:t>
      </w:r>
      <w:r w:rsidR="00696457">
        <w:t xml:space="preserve"> </w:t>
      </w:r>
      <w:r w:rsidR="00F16BA5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3277E" w:rsidRPr="001334F3" w:rsidRDefault="0043277E" w:rsidP="00546BE4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36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29" w:name="_Hlk488602259"/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</w:t>
      </w:r>
      <w:r>
        <w:lastRenderedPageBreak/>
        <w:t>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29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Pr="0043277E" w:rsidRDefault="00546BE4" w:rsidP="00546BE4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  <w:r>
        <w:t>3</w:t>
      </w:r>
      <w:r w:rsidR="0043277E" w:rsidRPr="0043277E">
        <w:t>3</w:t>
      </w:r>
      <w:r>
        <w:t>.</w:t>
      </w:r>
      <w:r w:rsidR="00696457">
        <w:t xml:space="preserve"> </w:t>
      </w:r>
      <w:r w:rsidR="00F16BA5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43277E" w:rsidRPr="0043277E" w:rsidRDefault="0043277E" w:rsidP="00546BE4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37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546BE4" w:rsidP="00546BE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  <w:rPr>
          <w:lang w:val="en-US"/>
        </w:rPr>
      </w:pPr>
      <w:bookmarkStart w:id="30" w:name="bookmark14"/>
      <w:r>
        <w:t>3</w:t>
      </w:r>
      <w:r w:rsidR="0043277E" w:rsidRPr="0043277E">
        <w:t>4</w:t>
      </w:r>
      <w:r>
        <w:t>.</w:t>
      </w:r>
      <w:r w:rsidR="00F16BA5">
        <w:t>Предмет жалобы</w:t>
      </w:r>
      <w:bookmarkEnd w:id="30"/>
    </w:p>
    <w:p w:rsidR="0043277E" w:rsidRPr="0043277E" w:rsidRDefault="0043277E" w:rsidP="00546BE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  <w:rPr>
          <w:lang w:val="en-US"/>
        </w:rPr>
      </w:pPr>
    </w:p>
    <w:p w:rsidR="000F658B" w:rsidRDefault="00F16BA5" w:rsidP="00E36D13">
      <w:pPr>
        <w:pStyle w:val="20"/>
        <w:numPr>
          <w:ilvl w:val="0"/>
          <w:numId w:val="3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AC56D7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AC56D7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AC56D7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AC56D7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740"/>
        <w:contextualSpacing/>
      </w:pPr>
    </w:p>
    <w:p w:rsidR="000F658B" w:rsidRPr="001334F3" w:rsidRDefault="00546BE4" w:rsidP="00546BE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bookmarkStart w:id="31" w:name="bookmark15"/>
      <w:r>
        <w:t>3</w:t>
      </w:r>
      <w:r w:rsidR="0043277E" w:rsidRPr="0043277E">
        <w:t>5</w:t>
      </w:r>
      <w:r>
        <w:t>.</w:t>
      </w:r>
      <w:r w:rsidR="00696457">
        <w:t xml:space="preserve"> </w:t>
      </w:r>
      <w:r w:rsidR="00F16BA5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1"/>
    </w:p>
    <w:p w:rsidR="0043277E" w:rsidRPr="001334F3" w:rsidRDefault="0043277E" w:rsidP="00546BE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39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F00410">
        <w:t>администрации Леб</w:t>
      </w:r>
      <w:r w:rsidR="00FF2CAA">
        <w:t>едянского муниципального района</w:t>
      </w:r>
      <w:r w:rsidR="00F00410">
        <w:t>, администрации Липецкой области</w:t>
      </w:r>
      <w:r>
        <w:t>.</w:t>
      </w:r>
    </w:p>
    <w:p w:rsidR="00750DC1" w:rsidRDefault="00750DC1" w:rsidP="00750DC1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2000" w:firstLine="0"/>
        <w:contextualSpacing/>
        <w:jc w:val="both"/>
      </w:pPr>
      <w:bookmarkStart w:id="32" w:name="bookmark16"/>
    </w:p>
    <w:p w:rsidR="000F658B" w:rsidRPr="001334F3" w:rsidRDefault="00546BE4" w:rsidP="00546BE4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</w:t>
      </w:r>
      <w:r w:rsidR="0043277E" w:rsidRPr="0043277E">
        <w:t>6</w:t>
      </w:r>
      <w:r>
        <w:t>.</w:t>
      </w:r>
      <w:r w:rsidR="00F16BA5">
        <w:t>Порядок подачи и рассмотрения жалобы</w:t>
      </w:r>
      <w:bookmarkEnd w:id="32"/>
    </w:p>
    <w:p w:rsidR="0043277E" w:rsidRPr="001334F3" w:rsidRDefault="0043277E" w:rsidP="00546BE4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40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«Интернет», сайта ОМСУ, ЕПГУ и РИГУ, а также принятой при личном приеме заявителя.</w:t>
      </w:r>
    </w:p>
    <w:p w:rsidR="000F658B" w:rsidRDefault="00F16BA5" w:rsidP="00E36D13">
      <w:pPr>
        <w:pStyle w:val="20"/>
        <w:numPr>
          <w:ilvl w:val="0"/>
          <w:numId w:val="40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546BE4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  <w:rPr>
          <w:lang w:val="en-US"/>
        </w:rPr>
      </w:pPr>
      <w:bookmarkStart w:id="33" w:name="bookmark17"/>
      <w:r>
        <w:t>3</w:t>
      </w:r>
      <w:r w:rsidR="0043277E" w:rsidRPr="0043277E">
        <w:t>7</w:t>
      </w:r>
      <w:r>
        <w:t>.</w:t>
      </w:r>
      <w:r w:rsidR="00F16BA5">
        <w:t>Сроки рассмотрения жалобы</w:t>
      </w:r>
      <w:bookmarkEnd w:id="33"/>
    </w:p>
    <w:p w:rsidR="0043277E" w:rsidRPr="0043277E" w:rsidRDefault="0043277E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  <w:rPr>
          <w:lang w:val="en-US"/>
        </w:rPr>
      </w:pPr>
    </w:p>
    <w:p w:rsidR="000F658B" w:rsidRDefault="00F16BA5" w:rsidP="00E36D13">
      <w:pPr>
        <w:pStyle w:val="20"/>
        <w:numPr>
          <w:ilvl w:val="0"/>
          <w:numId w:val="41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Pr="001334F3" w:rsidRDefault="00546BE4" w:rsidP="00546BE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34" w:name="bookmark18"/>
      <w:r>
        <w:t>3</w:t>
      </w:r>
      <w:r w:rsidR="0043277E" w:rsidRPr="0043277E">
        <w:t>8</w:t>
      </w:r>
      <w:r>
        <w:t>.</w:t>
      </w:r>
      <w:r w:rsidR="00F16BA5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35" w:name="bookmark19"/>
      <w:bookmarkEnd w:id="34"/>
      <w:r w:rsidR="00F00410">
        <w:t xml:space="preserve"> </w:t>
      </w:r>
      <w:r w:rsidR="00F16BA5">
        <w:t>законодательством</w:t>
      </w:r>
      <w:bookmarkEnd w:id="35"/>
    </w:p>
    <w:p w:rsidR="0043277E" w:rsidRPr="001334F3" w:rsidRDefault="0043277E" w:rsidP="00546BE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750DC1" w:rsidRDefault="00F16BA5" w:rsidP="00E36D13">
      <w:pPr>
        <w:pStyle w:val="20"/>
        <w:numPr>
          <w:ilvl w:val="0"/>
          <w:numId w:val="42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E36D13">
      <w:pPr>
        <w:pStyle w:val="20"/>
        <w:numPr>
          <w:ilvl w:val="0"/>
          <w:numId w:val="42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36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</w:t>
      </w:r>
      <w:r>
        <w:lastRenderedPageBreak/>
        <w:t>ответ;</w:t>
      </w:r>
    </w:p>
    <w:p w:rsidR="000F658B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>если в жалобе, поступившей в форме электронного документа, не указаны фамилия либо имя заявителя и адрес электронной почты;</w:t>
      </w:r>
    </w:p>
    <w:p w:rsidR="000F658B" w:rsidRDefault="00F16BA5" w:rsidP="00E36D13">
      <w:pPr>
        <w:pStyle w:val="20"/>
        <w:numPr>
          <w:ilvl w:val="0"/>
          <w:numId w:val="42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37" w:name="_Hlk488602777"/>
      <w:bookmarkEnd w:id="36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0F658B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E36D13">
      <w:pPr>
        <w:pStyle w:val="20"/>
        <w:numPr>
          <w:ilvl w:val="0"/>
          <w:numId w:val="42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E36D13">
      <w:pPr>
        <w:pStyle w:val="20"/>
        <w:numPr>
          <w:ilvl w:val="0"/>
          <w:numId w:val="42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F16BA5" w:rsidP="00E36D13">
      <w:pPr>
        <w:pStyle w:val="20"/>
        <w:numPr>
          <w:ilvl w:val="0"/>
          <w:numId w:val="42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bookmarkEnd w:id="37"/>
    <w:p w:rsidR="00750DC1" w:rsidRDefault="00750DC1" w:rsidP="00750DC1">
      <w:pPr>
        <w:pStyle w:val="20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0F658B" w:rsidRDefault="00546BE4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  <w:rPr>
          <w:lang w:val="en-US"/>
        </w:rPr>
      </w:pPr>
      <w:bookmarkStart w:id="38" w:name="bookmark20"/>
      <w:r>
        <w:t>3</w:t>
      </w:r>
      <w:r w:rsidR="0043277E" w:rsidRPr="0043277E">
        <w:t>9</w:t>
      </w:r>
      <w:r>
        <w:t>.</w:t>
      </w:r>
      <w:r w:rsidR="00696457">
        <w:t xml:space="preserve"> </w:t>
      </w:r>
      <w:r w:rsidR="00F16BA5">
        <w:t>Результат рассмотрения жалобы</w:t>
      </w:r>
      <w:bookmarkEnd w:id="38"/>
    </w:p>
    <w:p w:rsidR="0043277E" w:rsidRPr="0043277E" w:rsidRDefault="0043277E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  <w:rPr>
          <w:lang w:val="en-US"/>
        </w:rPr>
      </w:pPr>
    </w:p>
    <w:p w:rsidR="000F658B" w:rsidRDefault="00F16BA5" w:rsidP="00E36D13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F16BA5" w:rsidP="00750DC1">
      <w:pPr>
        <w:pStyle w:val="20"/>
        <w:shd w:val="clear" w:color="auto" w:fill="auto"/>
        <w:spacing w:line="240" w:lineRule="auto"/>
        <w:ind w:firstLine="851"/>
        <w:contextualSpacing/>
      </w:pPr>
      <w:bookmarkStart w:id="39" w:name="_Hlk488602897"/>
      <w:r>
        <w:t>отказывает в удовлетворении жалобы;</w:t>
      </w:r>
    </w:p>
    <w:p w:rsidR="00750DC1" w:rsidRDefault="00F16BA5" w:rsidP="00750DC1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</w:pPr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r w:rsidR="00F00410">
        <w:t xml:space="preserve">администрации Лебедянского муниципального района Липецкой области Российской Федерации,  </w:t>
      </w:r>
      <w:r>
        <w:t xml:space="preserve"> а также в</w:t>
      </w:r>
      <w:r w:rsidR="00F00410">
        <w:t xml:space="preserve"> </w:t>
      </w:r>
      <w:r w:rsidR="00750DC1" w:rsidRPr="00750DC1">
        <w:rPr>
          <w:rStyle w:val="414pt"/>
          <w:b w:val="0"/>
        </w:rPr>
        <w:t>иных</w:t>
      </w:r>
      <w:r w:rsidR="00F00410">
        <w:rPr>
          <w:rStyle w:val="414pt"/>
          <w:b w:val="0"/>
        </w:rPr>
        <w:t xml:space="preserve"> формах.</w:t>
      </w:r>
    </w:p>
    <w:p w:rsidR="000F658B" w:rsidRPr="0043277E" w:rsidRDefault="00750DC1" w:rsidP="00750DC1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</w:pPr>
      <w:r w:rsidRPr="0043277E">
        <w:rPr>
          <w:sz w:val="22"/>
        </w:rPr>
        <w:t xml:space="preserve">                                            </w:t>
      </w:r>
    </w:p>
    <w:p w:rsidR="00750DC1" w:rsidRDefault="00750DC1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rStyle w:val="414pt"/>
        </w:rPr>
      </w:pPr>
    </w:p>
    <w:bookmarkEnd w:id="39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Default="0043277E" w:rsidP="00546BE4">
      <w:pPr>
        <w:pStyle w:val="10"/>
        <w:keepNext/>
        <w:keepLines/>
        <w:shd w:val="clear" w:color="auto" w:fill="auto"/>
        <w:tabs>
          <w:tab w:val="left" w:pos="1103"/>
        </w:tabs>
        <w:spacing w:before="0" w:line="240" w:lineRule="auto"/>
        <w:ind w:left="360" w:firstLine="0"/>
        <w:contextualSpacing/>
      </w:pPr>
      <w:bookmarkStart w:id="40" w:name="bookmark21"/>
      <w:r w:rsidRPr="0043277E">
        <w:t>40</w:t>
      </w:r>
      <w:r w:rsidR="00546BE4">
        <w:t>.</w:t>
      </w:r>
      <w:r w:rsidR="00696457">
        <w:t xml:space="preserve"> </w:t>
      </w:r>
      <w:r w:rsidR="00F16BA5">
        <w:t>Порядок информирования заявителя о результатах рассмотрения</w:t>
      </w:r>
      <w:bookmarkEnd w:id="40"/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lang w:val="en-US"/>
        </w:rPr>
      </w:pPr>
      <w:bookmarkStart w:id="41" w:name="bookmark22"/>
      <w:r>
        <w:t>жалобы</w:t>
      </w:r>
      <w:bookmarkEnd w:id="41"/>
    </w:p>
    <w:p w:rsidR="0043277E" w:rsidRPr="0043277E" w:rsidRDefault="0043277E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lang w:val="en-US"/>
        </w:rPr>
      </w:pPr>
    </w:p>
    <w:p w:rsidR="00750DC1" w:rsidRDefault="00F16BA5" w:rsidP="00E36D13">
      <w:pPr>
        <w:pStyle w:val="20"/>
        <w:numPr>
          <w:ilvl w:val="0"/>
          <w:numId w:val="44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BE3561">
        <w:t xml:space="preserve"> В случае </w:t>
      </w:r>
      <w:r w:rsidR="00BE3561">
        <w:lastRenderedPageBreak/>
        <w:t xml:space="preserve">установления в ходе или по результатам рассмотрения 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 </w:t>
      </w:r>
    </w:p>
    <w:p w:rsidR="000F658B" w:rsidRDefault="00F16BA5" w:rsidP="00E36D13">
      <w:pPr>
        <w:pStyle w:val="20"/>
        <w:numPr>
          <w:ilvl w:val="0"/>
          <w:numId w:val="44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42" w:name="_Hlk488602947"/>
      <w:r>
        <w:t>Ответ о результатах рассмотрения жалобы должен содержать следующую информацию:</w:t>
      </w:r>
    </w:p>
    <w:p w:rsidR="00750DC1" w:rsidRDefault="00F16BA5" w:rsidP="00750DC1">
      <w:pPr>
        <w:pStyle w:val="20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E36D13">
      <w:pPr>
        <w:pStyle w:val="20"/>
        <w:numPr>
          <w:ilvl w:val="0"/>
          <w:numId w:val="44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1334F3" w:rsidRDefault="001334F3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3" w:name="bookmark23"/>
      <w:bookmarkEnd w:id="42"/>
    </w:p>
    <w:p w:rsidR="000F658B" w:rsidRPr="001334F3" w:rsidRDefault="0043277E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4</w:t>
      </w:r>
      <w:r w:rsidRPr="0043277E">
        <w:t>1</w:t>
      </w:r>
      <w:r w:rsidR="00546BE4">
        <w:t>.</w:t>
      </w:r>
      <w:r w:rsidR="00BE3561">
        <w:t xml:space="preserve"> </w:t>
      </w:r>
      <w:r w:rsidR="00F16BA5">
        <w:t>Порядок обжалования решения по жалобе</w:t>
      </w:r>
      <w:bookmarkEnd w:id="43"/>
    </w:p>
    <w:p w:rsidR="0043277E" w:rsidRPr="001334F3" w:rsidRDefault="0043277E" w:rsidP="00546BE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4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44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44"/>
    </w:p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Pr="001334F3" w:rsidRDefault="0043277E" w:rsidP="00546BE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45" w:name="bookmark24"/>
      <w:r>
        <w:t>4</w:t>
      </w:r>
      <w:r w:rsidRPr="0043277E">
        <w:t>2</w:t>
      </w:r>
      <w:r w:rsidR="00546BE4">
        <w:t>.</w:t>
      </w:r>
      <w:r w:rsidR="00696457">
        <w:t xml:space="preserve"> </w:t>
      </w:r>
      <w:r w:rsidR="00F16BA5">
        <w:t>Право заявителя на получение информации и документов, необходимых для обоснования и рассмотрения жалобы</w:t>
      </w:r>
      <w:bookmarkEnd w:id="45"/>
    </w:p>
    <w:p w:rsidR="0043277E" w:rsidRPr="001334F3" w:rsidRDefault="0043277E" w:rsidP="00546BE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</w:p>
    <w:p w:rsidR="000F658B" w:rsidRDefault="00F16BA5" w:rsidP="00E36D13">
      <w:pPr>
        <w:pStyle w:val="20"/>
        <w:numPr>
          <w:ilvl w:val="0"/>
          <w:numId w:val="46"/>
        </w:numPr>
        <w:shd w:val="clear" w:color="auto" w:fill="auto"/>
        <w:spacing w:line="240" w:lineRule="auto"/>
        <w:ind w:left="0" w:firstLine="851"/>
        <w:contextualSpacing/>
      </w:pPr>
      <w:r>
        <w:t>Заявитель имеет право на: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E36D13">
      <w:pPr>
        <w:pStyle w:val="20"/>
        <w:numPr>
          <w:ilvl w:val="0"/>
          <w:numId w:val="46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46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 xml:space="preserve"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</w:t>
      </w:r>
      <w:r>
        <w:lastRenderedPageBreak/>
        <w:t>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46"/>
    </w:p>
    <w:p w:rsidR="00750DC1" w:rsidRDefault="00750DC1" w:rsidP="00750DC1">
      <w:pPr>
        <w:pStyle w:val="20"/>
        <w:shd w:val="clear" w:color="auto" w:fill="auto"/>
        <w:spacing w:line="240" w:lineRule="auto"/>
        <w:contextualSpacing/>
      </w:pPr>
    </w:p>
    <w:p w:rsidR="000F658B" w:rsidRDefault="00546BE4" w:rsidP="00546BE4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</w:t>
      </w:r>
      <w:r w:rsidR="0043277E" w:rsidRPr="0043277E">
        <w:t>3</w:t>
      </w:r>
      <w:r>
        <w:t>.</w:t>
      </w:r>
      <w:r w:rsidR="00F16BA5"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lang w:val="en-US"/>
        </w:rPr>
      </w:pPr>
      <w:r>
        <w:t>рассмотрения жалобы</w:t>
      </w:r>
    </w:p>
    <w:p w:rsidR="0043277E" w:rsidRPr="0043277E" w:rsidRDefault="0043277E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lang w:val="en-US"/>
        </w:rPr>
      </w:pPr>
    </w:p>
    <w:p w:rsidR="000F658B" w:rsidRDefault="00F16BA5" w:rsidP="00E36D13">
      <w:pPr>
        <w:pStyle w:val="20"/>
        <w:numPr>
          <w:ilvl w:val="0"/>
          <w:numId w:val="47"/>
        </w:numPr>
        <w:shd w:val="clear" w:color="auto" w:fill="auto"/>
        <w:tabs>
          <w:tab w:val="left" w:pos="1431"/>
        </w:tabs>
        <w:spacing w:line="240" w:lineRule="auto"/>
        <w:ind w:left="0" w:firstLine="851"/>
        <w:contextualSpacing/>
      </w:pPr>
      <w:r>
        <w:t>Информация о порядке подачи и рассмотрения жалобы размещается в</w:t>
      </w:r>
    </w:p>
    <w:p w:rsidR="00F00410" w:rsidRPr="004C2BA1" w:rsidRDefault="00F16BA5" w:rsidP="001C3EC4">
      <w:pPr>
        <w:pStyle w:val="20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 xml:space="preserve">информационно-телекоммуникационной </w:t>
      </w:r>
      <w:r w:rsidR="004D78E1">
        <w:t>сети «Интернет» н</w:t>
      </w:r>
      <w:r w:rsidR="00F00410">
        <w:t>а сайте ОМСУ</w:t>
      </w:r>
    </w:p>
    <w:p w:rsidR="004D78E1" w:rsidRDefault="00F00410" w:rsidP="00F00410">
      <w:pPr>
        <w:pStyle w:val="20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 xml:space="preserve"> (</w:t>
      </w:r>
      <w:r>
        <w:rPr>
          <w:lang w:val="en-US"/>
        </w:rPr>
        <w:t>lebadm</w:t>
      </w:r>
      <w:r w:rsidRPr="00094AA6">
        <w:t>@</w:t>
      </w:r>
      <w:r>
        <w:rPr>
          <w:lang w:val="en-US"/>
        </w:rPr>
        <w:t>admlr</w:t>
      </w:r>
      <w:r w:rsidRPr="00094AA6">
        <w:t>.</w:t>
      </w:r>
      <w:r>
        <w:rPr>
          <w:lang w:val="en-US"/>
        </w:rPr>
        <w:t>lipetsk</w:t>
      </w:r>
      <w:r w:rsidRPr="00094AA6">
        <w:t>.</w:t>
      </w:r>
      <w:r>
        <w:rPr>
          <w:lang w:val="en-US"/>
        </w:rPr>
        <w:t>ru</w:t>
      </w:r>
      <w:r w:rsidR="00F16BA5">
        <w:t>), на ЕПГУ, РПГУ, а также может быть сообщена</w:t>
      </w:r>
      <w:r w:rsidR="00B10577" w:rsidRPr="00B10577">
        <w:t xml:space="preserve"> </w:t>
      </w:r>
      <w:r w:rsidR="004D78E1">
        <w:t>заявителю</w:t>
      </w:r>
      <w:r w:rsidRPr="00F00410">
        <w:t xml:space="preserve"> </w:t>
      </w:r>
      <w:r w:rsidR="00F16BA5">
        <w:t>специалистами ОМСУ при личном контакте с использованием почтовой, телефонной связи, посредством электронной почты.</w:t>
      </w:r>
    </w:p>
    <w:p w:rsidR="000F658B" w:rsidRDefault="00F16BA5" w:rsidP="00E36D13">
      <w:pPr>
        <w:pStyle w:val="20"/>
        <w:numPr>
          <w:ilvl w:val="0"/>
          <w:numId w:val="47"/>
        </w:numPr>
        <w:shd w:val="clear" w:color="auto" w:fill="auto"/>
        <w:spacing w:line="240" w:lineRule="auto"/>
        <w:ind w:left="0" w:firstLine="851"/>
        <w:contextualSpacing/>
        <w:sectPr w:rsidR="000F658B" w:rsidSect="00BE3561">
          <w:pgSz w:w="11909" w:h="16840"/>
          <w:pgMar w:top="567" w:right="567" w:bottom="1135" w:left="1418" w:header="0" w:footer="6" w:gutter="0"/>
          <w:cols w:space="720"/>
          <w:noEndnote/>
          <w:docGrid w:linePitch="360"/>
        </w:sectPr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0F658B" w:rsidRDefault="00F16BA5" w:rsidP="00531A83">
      <w:pPr>
        <w:pStyle w:val="50"/>
        <w:shd w:val="clear" w:color="auto" w:fill="auto"/>
        <w:spacing w:after="0" w:line="240" w:lineRule="auto"/>
        <w:ind w:left="4253"/>
        <w:contextualSpacing/>
      </w:pPr>
      <w:r>
        <w:lastRenderedPageBreak/>
        <w:t>Приложение 1 к административному регламенту предос</w:t>
      </w:r>
      <w:r w:rsidR="00F50824">
        <w:t>тавления муниципальной услуги «</w:t>
      </w:r>
      <w:r w:rsidR="00320B22" w:rsidRPr="00320B22"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</w:pPr>
      <w:bookmarkStart w:id="47" w:name="bookmark25"/>
      <w:r>
        <w:t>Сведения о местонахождении и граф</w:t>
      </w:r>
      <w:r w:rsidR="00642989">
        <w:t>иках работы</w:t>
      </w:r>
      <w:r w:rsidR="00642989">
        <w:br/>
        <w:t xml:space="preserve">ОМСУ и </w:t>
      </w:r>
      <w:r>
        <w:t xml:space="preserve"> М</w:t>
      </w:r>
      <w:bookmarkEnd w:id="47"/>
      <w:r w:rsidR="00642989">
        <w:t>ФЦ</w:t>
      </w:r>
      <w:r w:rsidR="002B2E5F">
        <w:t xml:space="preserve"> на территории </w:t>
      </w:r>
    </w:p>
    <w:p w:rsidR="002B2E5F" w:rsidRDefault="002B2E5F" w:rsidP="001C3EC4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</w:pPr>
      <w:r>
        <w:t>Лебедянского муниципального района Липецкой области Российской Федерации</w:t>
      </w:r>
    </w:p>
    <w:p w:rsidR="00D33B00" w:rsidRDefault="00D33B00" w:rsidP="002B2E5F">
      <w:pPr>
        <w:pStyle w:val="20"/>
        <w:shd w:val="clear" w:color="auto" w:fill="auto"/>
        <w:spacing w:line="240" w:lineRule="auto"/>
        <w:ind w:right="40"/>
        <w:contextualSpacing/>
      </w:pPr>
    </w:p>
    <w:p w:rsidR="000F658B" w:rsidRDefault="00E7772E" w:rsidP="00AE3970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F16BA5">
        <w:instrText xml:space="preserve"> TOC \o "1-5" \h \z </w:instrText>
      </w:r>
      <w:r>
        <w:fldChar w:fldCharType="separate"/>
      </w:r>
      <w:r w:rsidR="00F16BA5">
        <w:t>Адрес:</w:t>
      </w:r>
      <w:r w:rsidR="00B10577" w:rsidRPr="00B10577">
        <w:t>399610. г</w:t>
      </w:r>
      <w:r w:rsidR="00B10577">
        <w:t>. Лебедянь, ул. Мира, 14</w:t>
      </w:r>
      <w:r w:rsidR="00F16BA5">
        <w:t>.</w:t>
      </w:r>
    </w:p>
    <w:p w:rsidR="000F658B" w:rsidRDefault="00F16BA5" w:rsidP="00AE3970">
      <w:pPr>
        <w:pStyle w:val="a5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 w:rsidR="00B10577">
        <w:t>8 (47466) 52355</w:t>
      </w:r>
      <w:r>
        <w:t>.</w:t>
      </w:r>
    </w:p>
    <w:p w:rsidR="000F658B" w:rsidRDefault="00F16BA5" w:rsidP="00AE3970">
      <w:pPr>
        <w:pStyle w:val="a5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</w:t>
      </w:r>
      <w:r w:rsidR="00B10577">
        <w:t>8 (47466)55912</w:t>
      </w:r>
      <w:r>
        <w:t>.</w:t>
      </w:r>
    </w:p>
    <w:p w:rsidR="00B10577" w:rsidRDefault="00F16BA5" w:rsidP="00AE3970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</w:p>
    <w:p w:rsidR="00B10577" w:rsidRDefault="00B10577" w:rsidP="00AE3970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995"/>
      </w:tblGrid>
      <w:tr w:rsidR="00B10577" w:rsidTr="004C2BA1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577" w:rsidRDefault="00B10577" w:rsidP="00AE39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недели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577" w:rsidRDefault="00B10577" w:rsidP="00AE39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приема             </w:t>
            </w:r>
          </w:p>
        </w:tc>
      </w:tr>
      <w:tr w:rsidR="00B10577" w:rsidTr="004C2BA1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577" w:rsidRDefault="00B10577" w:rsidP="00AE39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577" w:rsidRDefault="00B10577" w:rsidP="00AE39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  <w:tr w:rsidR="00B10577" w:rsidTr="004C2BA1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577" w:rsidRDefault="00B10577" w:rsidP="00AE39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Четверг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577" w:rsidRDefault="00B10577" w:rsidP="00AE39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</w:tbl>
    <w:p w:rsidR="000F658B" w:rsidRDefault="000F658B" w:rsidP="00AE3970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</w:p>
    <w:p w:rsidR="000F658B" w:rsidRDefault="00F16BA5" w:rsidP="00AE397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 w:rsidR="00B10577">
        <w:t xml:space="preserve"> </w:t>
      </w:r>
      <w:r w:rsidR="00AE3970">
        <w:t>с 12.00 до 13.00</w:t>
      </w:r>
      <w:r>
        <w:t>.</w:t>
      </w:r>
    </w:p>
    <w:p w:rsidR="000F658B" w:rsidRDefault="00F16BA5" w:rsidP="00AE3970">
      <w:pPr>
        <w:pStyle w:val="a5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 w:rsidR="00AE3970">
        <w:rPr>
          <w:lang w:eastAsia="en-US" w:bidi="en-US"/>
        </w:rPr>
        <w:t xml:space="preserve"> </w:t>
      </w:r>
      <w:r w:rsidR="00AE3970">
        <w:rPr>
          <w:lang w:val="en-US"/>
        </w:rPr>
        <w:t>lebadm</w:t>
      </w:r>
      <w:r w:rsidR="00AE3970" w:rsidRPr="00094AA6">
        <w:t>@</w:t>
      </w:r>
      <w:r w:rsidR="00AE3970">
        <w:rPr>
          <w:lang w:val="en-US"/>
        </w:rPr>
        <w:t>admlr</w:t>
      </w:r>
      <w:r w:rsidR="00AE3970" w:rsidRPr="00094AA6">
        <w:t>.</w:t>
      </w:r>
      <w:r w:rsidR="00AE3970">
        <w:rPr>
          <w:lang w:val="en-US"/>
        </w:rPr>
        <w:t>lipetsk</w:t>
      </w:r>
      <w:r w:rsidR="00AE3970" w:rsidRPr="00094AA6">
        <w:t>.</w:t>
      </w:r>
      <w:r w:rsidR="00AE3970">
        <w:rPr>
          <w:lang w:val="en-US"/>
        </w:rPr>
        <w:t>ru</w:t>
      </w:r>
      <w:r>
        <w:t>.</w:t>
      </w:r>
    </w:p>
    <w:p w:rsidR="000F658B" w:rsidRDefault="00F16BA5" w:rsidP="00AE3970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</w:t>
      </w:r>
      <w:r w:rsidR="00D33B00">
        <w:t>-</w:t>
      </w:r>
      <w:r>
        <w:t>телекоммуникационной сети Интернет:</w:t>
      </w:r>
      <w:r w:rsidR="00D33B00">
        <w:t xml:space="preserve"> </w:t>
      </w:r>
      <w:r w:rsidR="00AE3970">
        <w:rPr>
          <w:lang w:val="en-US"/>
        </w:rPr>
        <w:t>leim</w:t>
      </w:r>
      <w:r w:rsidR="00AE3970" w:rsidRPr="00AE3970">
        <w:t>@</w:t>
      </w:r>
      <w:r w:rsidR="00AE3970">
        <w:rPr>
          <w:lang w:val="en-US"/>
        </w:rPr>
        <w:t>admlr</w:t>
      </w:r>
      <w:r w:rsidR="00AE3970" w:rsidRPr="00AE3970">
        <w:t>.</w:t>
      </w:r>
      <w:r w:rsidR="00AE3970">
        <w:rPr>
          <w:lang w:val="en-US"/>
        </w:rPr>
        <w:t>lipetsk</w:t>
      </w:r>
      <w:r w:rsidR="00AE3970" w:rsidRPr="00AE3970">
        <w:t>.</w:t>
      </w:r>
      <w:r w:rsidR="00AE3970">
        <w:rPr>
          <w:lang w:val="en-US"/>
        </w:rPr>
        <w:t>ru</w:t>
      </w:r>
      <w:r>
        <w:t>.</w:t>
      </w:r>
      <w:r w:rsidR="00E7772E">
        <w:fldChar w:fldCharType="end"/>
      </w:r>
    </w:p>
    <w:p w:rsidR="00D33B00" w:rsidRDefault="00D33B00" w:rsidP="001C3EC4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:rsidR="00D33B00" w:rsidRDefault="00D33B00" w:rsidP="001C3EC4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 xml:space="preserve"> МФЦ:</w:t>
      </w:r>
    </w:p>
    <w:p w:rsidR="000F658B" w:rsidRDefault="000F658B" w:rsidP="001C3EC4">
      <w:pPr>
        <w:contextualSpacing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767"/>
        <w:gridCol w:w="3543"/>
        <w:gridCol w:w="2910"/>
      </w:tblGrid>
      <w:tr w:rsidR="00D33B00" w:rsidRPr="00D33B00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График приема</w:t>
            </w:r>
          </w:p>
        </w:tc>
      </w:tr>
      <w:tr w:rsidR="00D33B00" w:rsidRPr="00D33B00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AE3970" w:rsidRDefault="008727E9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Лебедянский отдел Областное бюджетное учреждение «Уполномоченный многофункциональный центр предоставления государственных и муниципальных услуг Липецкой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Default="005467EB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399610, г. Лебедянь, ул. Мира,    д. 16,</w:t>
            </w:r>
          </w:p>
          <w:p w:rsidR="005467EB" w:rsidRDefault="005467EB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(47466) 38222,</w:t>
            </w:r>
          </w:p>
          <w:p w:rsidR="004C2BA1" w:rsidRPr="004C2BA1" w:rsidRDefault="004C2BA1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lebedyan@umfc48.ru</w:t>
            </w:r>
          </w:p>
          <w:p w:rsidR="005467EB" w:rsidRPr="00D33B00" w:rsidRDefault="005467EB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Default="004C2BA1" w:rsidP="00D33B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6D17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среда-пятница: с 08:00до 18:00</w:t>
            </w:r>
          </w:p>
          <w:p w:rsidR="006D175D" w:rsidRDefault="004C2BA1" w:rsidP="00D33B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вторник: с 08:00 до 20:00</w:t>
            </w:r>
          </w:p>
          <w:p w:rsidR="004C2BA1" w:rsidRDefault="004C2BA1" w:rsidP="00D33B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суббота: с 08:00 до 14:00</w:t>
            </w:r>
          </w:p>
          <w:p w:rsidR="004C2BA1" w:rsidRDefault="004C2BA1" w:rsidP="00D33B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 перерыва.</w:t>
            </w:r>
          </w:p>
          <w:p w:rsidR="005467EB" w:rsidRPr="00D33B00" w:rsidRDefault="005467EB" w:rsidP="00D33B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3B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33B00" w:rsidRDefault="00D33B00" w:rsidP="00D33B00">
      <w:pPr>
        <w:pStyle w:val="a5"/>
        <w:shd w:val="clear" w:color="auto" w:fill="auto"/>
        <w:spacing w:before="0" w:line="240" w:lineRule="auto"/>
        <w:contextualSpacing/>
      </w:pPr>
    </w:p>
    <w:p w:rsidR="000F658B" w:rsidRDefault="00E7772E" w:rsidP="00D33B00">
      <w:pPr>
        <w:pStyle w:val="a5"/>
        <w:shd w:val="clear" w:color="auto" w:fill="auto"/>
        <w:spacing w:before="0" w:line="240" w:lineRule="auto"/>
        <w:ind w:firstLine="920"/>
        <w:contextualSpacing/>
      </w:pPr>
      <w:r>
        <w:fldChar w:fldCharType="begin"/>
      </w:r>
      <w:r w:rsidR="00F16BA5">
        <w:instrText xml:space="preserve"> TOC \o "1-5" \h \z </w:instrText>
      </w:r>
      <w:r>
        <w:fldChar w:fldCharType="separate"/>
      </w:r>
      <w:r w:rsidR="00F16BA5">
        <w:t>График приема в МФЦ по вопросам предоставления муниципальной услуги (дни могут быть изменены в зависимости от установления праздничных ивыходных дней в соответ</w:t>
      </w:r>
      <w:r w:rsidR="00D33B00">
        <w:t>ствии с законодательством РФ).</w:t>
      </w:r>
    </w:p>
    <w:p w:rsidR="00531A83" w:rsidRDefault="00E7772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fldChar w:fldCharType="end"/>
      </w:r>
    </w:p>
    <w:p w:rsidR="004C2BA1" w:rsidRDefault="004C2BA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C2BA1" w:rsidRDefault="004C2BA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Pr="00D33B00" w:rsidRDefault="00D33B0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bookmarkStart w:id="48" w:name="_Hlk488604137"/>
      <w:r w:rsidRPr="00D33B00">
        <w:rPr>
          <w:noProof/>
          <w:sz w:val="22"/>
          <w:lang w:bidi="ar-SA"/>
        </w:rPr>
        <w:t>П</w:t>
      </w:r>
      <w:r w:rsidRPr="00D33B00">
        <w:rPr>
          <w:noProof/>
          <w:sz w:val="24"/>
          <w:szCs w:val="24"/>
          <w:lang w:bidi="ar-SA"/>
        </w:rPr>
        <w:t>риложение 2 к административному регламенту предоставления муниципальной услуги «</w:t>
      </w:r>
      <w:r w:rsidR="00320B22" w:rsidRPr="00320B22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 w:rsidRPr="00D33B00">
        <w:rPr>
          <w:noProof/>
          <w:sz w:val="24"/>
          <w:szCs w:val="24"/>
          <w:lang w:bidi="ar-SA"/>
        </w:rPr>
        <w:t>»</w:t>
      </w:r>
    </w:p>
    <w:bookmarkEnd w:id="48"/>
    <w:p w:rsidR="00D33B00" w:rsidRDefault="00D33B0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3B2528" w:rsidRDefault="003B2528" w:rsidP="00D33B00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Главе администрации Лебедянского муниципального района Липецкой области</w:t>
            </w:r>
          </w:p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  <w:r w:rsidR="00D713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(наименование юридического лица)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  <w:r w:rsidR="00D713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(местонахождение)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  <w:r w:rsidR="00D713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(ИНН, ОГРН)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320B22" w:rsidRPr="004C2BA1" w:rsidRDefault="00320B22" w:rsidP="00D33B00">
      <w:pPr>
        <w:widowControl/>
        <w:rPr>
          <w:rFonts w:ascii="Times New Roman" w:eastAsia="Times New Roman" w:hAnsi="Times New Roman" w:cs="Times New Roman"/>
          <w:color w:val="auto"/>
          <w:sz w:val="32"/>
          <w:lang w:val="en-US" w:bidi="ar-SA"/>
        </w:rPr>
      </w:pPr>
    </w:p>
    <w:p w:rsidR="004E5267" w:rsidRPr="004E5267" w:rsidRDefault="004E5267" w:rsidP="004E52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52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4E5267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t>1</w:t>
      </w:r>
    </w:p>
    <w:p w:rsidR="004E5267" w:rsidRDefault="004E5267" w:rsidP="004E5267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20B22" w:rsidRPr="004E5267" w:rsidRDefault="00320B22" w:rsidP="004E5267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Style w:val="af1"/>
        <w:tblW w:w="0" w:type="auto"/>
        <w:tblLook w:val="04A0"/>
      </w:tblPr>
      <w:tblGrid>
        <w:gridCol w:w="817"/>
        <w:gridCol w:w="961"/>
        <w:gridCol w:w="1199"/>
        <w:gridCol w:w="437"/>
        <w:gridCol w:w="1122"/>
        <w:gridCol w:w="1188"/>
        <w:gridCol w:w="1857"/>
        <w:gridCol w:w="2068"/>
      </w:tblGrid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ind w:firstLine="604"/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 xml:space="preserve">Прошу предварительно согласовать предоставление земельного участка с </w:t>
            </w:r>
          </w:p>
        </w:tc>
      </w:tr>
      <w:tr w:rsidR="004E5267" w:rsidRPr="004E5267" w:rsidTr="004E5267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кадастровым(условным)номером</w:t>
            </w:r>
            <w:r w:rsidRPr="004E5267">
              <w:rPr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,</w:t>
            </w:r>
          </w:p>
        </w:tc>
      </w:tr>
      <w:tr w:rsidR="004E5267" w:rsidRPr="004E5267" w:rsidTr="004E5267">
        <w:tc>
          <w:tcPr>
            <w:tcW w:w="5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расположенного по адресу (местоположение):</w:t>
            </w:r>
          </w:p>
        </w:tc>
        <w:tc>
          <w:tcPr>
            <w:tcW w:w="39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,</w:t>
            </w:r>
          </w:p>
        </w:tc>
      </w:tr>
      <w:tr w:rsidR="004E5267" w:rsidRPr="004E5267" w:rsidTr="004E5267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площадью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кв.м, с его целевым использованием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на праве:</w:t>
            </w:r>
          </w:p>
        </w:tc>
      </w:tr>
      <w:tr w:rsidR="004E5267" w:rsidRPr="004E5267" w:rsidTr="004E52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аренды сроком на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;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</w:rPr>
              <w:t>(указать срок аренды)</w:t>
            </w:r>
          </w:p>
        </w:tc>
      </w:tr>
      <w:tr w:rsidR="004E5267" w:rsidRPr="004E5267" w:rsidTr="004E526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32" w:type="dxa"/>
            <w:gridSpan w:val="7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собственности;</w:t>
            </w:r>
          </w:p>
        </w:tc>
      </w:tr>
      <w:tr w:rsidR="00EF6226" w:rsidRPr="004E5267" w:rsidTr="004E5267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EF6226" w:rsidRPr="004E5267" w:rsidRDefault="00EF6226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32" w:type="dxa"/>
            <w:gridSpan w:val="7"/>
            <w:tcBorders>
              <w:top w:val="nil"/>
              <w:bottom w:val="nil"/>
              <w:right w:val="nil"/>
            </w:tcBorders>
          </w:tcPr>
          <w:p w:rsidR="00EF6226" w:rsidRPr="004E5267" w:rsidRDefault="00EF6226" w:rsidP="004E526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постоянного (бессрочного) пользования;</w:t>
            </w:r>
          </w:p>
        </w:tc>
      </w:tr>
      <w:tr w:rsidR="004E5267" w:rsidRPr="004E5267" w:rsidTr="004E5267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32" w:type="dxa"/>
            <w:gridSpan w:val="7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безвозмездного пользования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.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center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</w:rPr>
              <w:t>(указывается основание предоставления земельного участка без торгов из числа предусмотренных п. 2 ст. 39.3, п.2 ст. 39.6, п. 2 ст. 39.9, пп. 1 п. 2 ст. 39.10, пп. 4 п. 2 ст. 39.10, пп. 8 п. 2 ст. 39.10, ст. 39.20 Земельного кодекса РФ)</w:t>
            </w:r>
          </w:p>
        </w:tc>
      </w:tr>
    </w:tbl>
    <w:p w:rsidR="004E5267" w:rsidRDefault="004E5267" w:rsidP="004E52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4748" w:rsidRDefault="00BB4748" w:rsidP="004E52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9" w:name="_Hlk49258730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получения результата: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8793"/>
      </w:tblGrid>
      <w:tr w:rsidR="00BB4748" w:rsidRPr="00320B22" w:rsidTr="00320B2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BB4748" w:rsidRPr="00320B22" w:rsidRDefault="00BB4748" w:rsidP="00BB47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748" w:rsidRPr="00320B22" w:rsidRDefault="00BB4748" w:rsidP="00320B22">
            <w:pPr>
              <w:widowControl/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непосредственно при личном обращении</w:t>
            </w:r>
            <w:r w:rsidR="00320B22" w:rsidRPr="00320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</w:tc>
      </w:tr>
      <w:tr w:rsidR="00BB4748" w:rsidRPr="00320B22" w:rsidTr="00320B2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BB4748" w:rsidRPr="00320B22" w:rsidRDefault="00BB4748" w:rsidP="00BB47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748" w:rsidRPr="00320B22" w:rsidRDefault="00BB4748" w:rsidP="00320B22">
            <w:pPr>
              <w:widowControl/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посредством почтового отправления</w:t>
            </w:r>
            <w:r w:rsidR="00320B22" w:rsidRPr="00320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BB4748" w:rsidRPr="00320B22" w:rsidRDefault="00BB4748" w:rsidP="004E52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bookmarkEnd w:id="49"/>
    <w:p w:rsidR="00BB4748" w:rsidRDefault="00BB4748" w:rsidP="004E52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en-US" w:bidi="ar-SA"/>
        </w:rPr>
      </w:pPr>
    </w:p>
    <w:p w:rsidR="004C2BA1" w:rsidRPr="004C2BA1" w:rsidRDefault="004C2BA1" w:rsidP="004E52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en-US" w:bidi="ar-SA"/>
        </w:rPr>
      </w:pPr>
    </w:p>
    <w:p w:rsidR="00BB4748" w:rsidRPr="004E5267" w:rsidRDefault="00BB4748" w:rsidP="004E52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C2BA1" w:rsidRDefault="004E5267" w:rsidP="004C2BA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Pr="004E526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3</w:t>
      </w:r>
      <w:r w:rsidRPr="004E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E5267" w:rsidRPr="004E5267" w:rsidRDefault="004E5267" w:rsidP="004E526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C94A5C" w:rsidP="004E5267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Даю согласие отделу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имущественных и земельных отношений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администрации Лебедянского муниципального района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vertAlign w:val="superscript"/>
          <w:lang w:bidi="ar-SA"/>
        </w:rPr>
        <w:t>4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10"/>
        <w:gridCol w:w="279"/>
        <w:gridCol w:w="2281"/>
        <w:gridCol w:w="1591"/>
        <w:gridCol w:w="279"/>
        <w:gridCol w:w="401"/>
        <w:gridCol w:w="283"/>
        <w:gridCol w:w="2633"/>
      </w:tblGrid>
      <w:tr w:rsidR="004E5267" w:rsidRPr="004E5267" w:rsidTr="00CF4EB4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4E5267" w:rsidRPr="004E5267" w:rsidTr="00CF4EB4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eastAsia="en-US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eastAsia="en-US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eastAsia="en-US"/>
              </w:rPr>
              <w:t>(подпись заявителя)</w:t>
            </w:r>
          </w:p>
        </w:tc>
      </w:tr>
      <w:tr w:rsidR="004E5267" w:rsidRPr="004E5267" w:rsidTr="00CF4EB4"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4E5267" w:rsidRPr="004E5267" w:rsidTr="00CF4EB4"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5267">
              <w:rPr>
                <w:color w:val="auto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4E5267" w:rsidRPr="004E5267" w:rsidTr="00CF4EB4"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val="en-US" w:eastAsia="en-US"/>
              </w:rPr>
              <w:t xml:space="preserve">    (</w:t>
            </w:r>
            <w:r w:rsidRPr="004E5267">
              <w:rPr>
                <w:color w:val="auto"/>
                <w:lang w:eastAsia="en-US"/>
              </w:rPr>
              <w:t>подпись)                               (фамилия, инициалы)</w:t>
            </w:r>
          </w:p>
        </w:tc>
      </w:tr>
    </w:tbl>
    <w:p w:rsidR="00D33B00" w:rsidRPr="00D33B00" w:rsidRDefault="00D33B00" w:rsidP="00D33B0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BB474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B4748" w:rsidRDefault="00BB474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B4748" w:rsidRDefault="00BB474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B4748" w:rsidRDefault="00BB474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B4748" w:rsidRPr="004E5267" w:rsidRDefault="00BB4748" w:rsidP="00BB474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50" w:name="_Hlk492587345"/>
      <w:r w:rsidRPr="004E5267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:rsidR="00BB4748" w:rsidRPr="004E5267" w:rsidRDefault="00BB4748" w:rsidP="00BB474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1 </w:t>
      </w: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</w:t>
      </w:r>
    </w:p>
    <w:p w:rsidR="00BB4748" w:rsidRPr="004E5267" w:rsidRDefault="00BB4748" w:rsidP="00BB474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2 </w:t>
      </w: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Указывается при наличии.</w:t>
      </w:r>
    </w:p>
    <w:p w:rsidR="00BB4748" w:rsidRPr="004E5267" w:rsidRDefault="00BB4748" w:rsidP="00BB474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3 </w:t>
      </w: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Указывается при наличии.</w:t>
      </w:r>
    </w:p>
    <w:bookmarkEnd w:id="50"/>
    <w:p w:rsidR="004E5267" w:rsidRDefault="004E5267" w:rsidP="00BB474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4C2BA1" w:rsidRPr="00CD3922" w:rsidRDefault="004C2BA1" w:rsidP="004E526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4E526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>
        <w:rPr>
          <w:noProof/>
          <w:sz w:val="24"/>
          <w:szCs w:val="24"/>
          <w:lang w:bidi="ar-SA"/>
        </w:rPr>
        <w:t>риложение 3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="00320B22" w:rsidRPr="00320B22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 w:rsidRPr="00D33B00">
        <w:rPr>
          <w:noProof/>
          <w:sz w:val="24"/>
          <w:szCs w:val="24"/>
          <w:lang w:bidi="ar-SA"/>
        </w:rPr>
        <w:t>»</w:t>
      </w:r>
    </w:p>
    <w:p w:rsidR="00706364" w:rsidRPr="00D33B00" w:rsidRDefault="00706364" w:rsidP="004E526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D33B00" w:rsidRDefault="003B2528" w:rsidP="004E5267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Главе администрации Лебедянского муниципального района Липецкой области</w:t>
            </w:r>
          </w:p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  <w:r w:rsidR="00D713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(наименование юридического лица)</w:t>
            </w:r>
          </w:p>
        </w:tc>
      </w:tr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  <w:r w:rsidR="00D713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(местонахождение)</w:t>
            </w:r>
          </w:p>
        </w:tc>
      </w:tr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  <w:r w:rsidR="00D713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(ИНН, ОГРН)</w:t>
            </w:r>
          </w:p>
        </w:tc>
      </w:tr>
      <w:tr w:rsidR="004E5267" w:rsidRPr="004E5267" w:rsidTr="004E5267">
        <w:tc>
          <w:tcPr>
            <w:tcW w:w="4995" w:type="dxa"/>
            <w:tcBorders>
              <w:bottom w:val="single" w:sz="4" w:space="0" w:color="auto"/>
            </w:tcBorders>
          </w:tcPr>
          <w:p w:rsidR="004E5267" w:rsidRPr="004E5267" w:rsidRDefault="004E5267" w:rsidP="004E526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E5267" w:rsidRPr="004E5267" w:rsidTr="004E5267">
        <w:tc>
          <w:tcPr>
            <w:tcW w:w="4995" w:type="dxa"/>
            <w:tcBorders>
              <w:top w:val="single" w:sz="4" w:space="0" w:color="auto"/>
            </w:tcBorders>
          </w:tcPr>
          <w:p w:rsidR="004E5267" w:rsidRPr="004E5267" w:rsidRDefault="004E5267" w:rsidP="004E526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5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4E5267" w:rsidRPr="004E5267" w:rsidRDefault="004E5267" w:rsidP="004E5267">
      <w:pPr>
        <w:widowControl/>
        <w:rPr>
          <w:rFonts w:ascii="Times New Roman" w:eastAsia="Times New Roman" w:hAnsi="Times New Roman" w:cs="Times New Roman"/>
          <w:color w:val="auto"/>
          <w:sz w:val="2"/>
          <w:lang w:bidi="ar-SA"/>
        </w:rPr>
      </w:pPr>
    </w:p>
    <w:p w:rsidR="004E5267" w:rsidRPr="004E5267" w:rsidRDefault="004E5267" w:rsidP="004E52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52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4E5267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t>1</w:t>
      </w:r>
    </w:p>
    <w:tbl>
      <w:tblPr>
        <w:tblStyle w:val="af1"/>
        <w:tblW w:w="0" w:type="auto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125"/>
        <w:gridCol w:w="1994"/>
      </w:tblGrid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ind w:firstLine="179"/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Прошу предоставить земельный участок с кадастровым (условным) номером</w:t>
            </w:r>
          </w:p>
        </w:tc>
      </w:tr>
      <w:tr w:rsidR="004E5267" w:rsidRPr="004E5267" w:rsidTr="004E526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,</w:t>
            </w:r>
          </w:p>
        </w:tc>
      </w:tr>
      <w:tr w:rsidR="004E5267" w:rsidRPr="004E5267" w:rsidTr="004E526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кв.м, с его целевым использованием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на праве:</w:t>
            </w:r>
          </w:p>
        </w:tc>
      </w:tr>
      <w:tr w:rsidR="004E5267" w:rsidRPr="004E5267" w:rsidTr="004E52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аренды сроком на</w:t>
            </w:r>
          </w:p>
        </w:tc>
        <w:tc>
          <w:tcPr>
            <w:tcW w:w="6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;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</w:rPr>
              <w:t>(указать срок аренды)</w:t>
            </w:r>
          </w:p>
        </w:tc>
      </w:tr>
      <w:tr w:rsidR="004E5267" w:rsidRPr="004E5267" w:rsidTr="004E526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32" w:type="dxa"/>
            <w:gridSpan w:val="7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собственности;</w:t>
            </w:r>
          </w:p>
        </w:tc>
      </w:tr>
      <w:tr w:rsidR="00EF6226" w:rsidRPr="004E5267" w:rsidTr="004E5267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EF6226" w:rsidRPr="004E5267" w:rsidRDefault="00EF6226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32" w:type="dxa"/>
            <w:gridSpan w:val="7"/>
            <w:tcBorders>
              <w:top w:val="nil"/>
              <w:bottom w:val="nil"/>
              <w:right w:val="nil"/>
            </w:tcBorders>
          </w:tcPr>
          <w:p w:rsidR="00EF6226" w:rsidRPr="004E5267" w:rsidRDefault="00EF6226" w:rsidP="004E526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постоянного (бессрочного) пользования;</w:t>
            </w:r>
          </w:p>
        </w:tc>
      </w:tr>
      <w:tr w:rsidR="004E5267" w:rsidRPr="004E5267" w:rsidTr="004E5267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32" w:type="dxa"/>
            <w:gridSpan w:val="7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безвозмездного пользования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.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center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</w:rPr>
              <w:t>(указывается основание предоставления земельного участка без торгов из числа предусмотренных п. 2 ст. 39.3, п.2 ст. 39.6, п. 2 ст. 39.9, пп. 1 п. 2 ст. 39.10, пп. 4 п. 2 ст. 39.10, пп. 8 п. 2 ст. 39.10, ст. 39.20 Земельного кодекса РФ)</w:t>
            </w:r>
          </w:p>
        </w:tc>
      </w:tr>
      <w:tr w:rsidR="004E5267" w:rsidRPr="004E5267" w:rsidTr="004E5267"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Установить размер арендной платы на земельный участок</w:t>
            </w:r>
            <w:r w:rsidRPr="004E5267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4E5267">
              <w:rPr>
                <w:color w:val="auto"/>
                <w:sz w:val="28"/>
                <w:szCs w:val="28"/>
              </w:rPr>
              <w:t>:</w:t>
            </w:r>
          </w:p>
        </w:tc>
      </w:tr>
      <w:tr w:rsidR="004E5267" w:rsidRPr="004E5267" w:rsidTr="000617B9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</w:rPr>
            </w:pPr>
            <w:r w:rsidRPr="004E5267">
              <w:rPr>
                <w:color w:val="auto"/>
              </w:rPr>
              <w:t>Соразмерно долям в праве на здание, сооружение или помещение в них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;</w:t>
            </w:r>
          </w:p>
        </w:tc>
      </w:tr>
      <w:tr w:rsidR="000617B9" w:rsidRPr="004E5267" w:rsidTr="000617B9">
        <w:trPr>
          <w:trHeight w:val="323"/>
        </w:trPr>
        <w:tc>
          <w:tcPr>
            <w:tcW w:w="817" w:type="dxa"/>
            <w:shd w:val="clear" w:color="auto" w:fill="D9D9D9"/>
          </w:tcPr>
          <w:p w:rsidR="004E5267" w:rsidRPr="004E5267" w:rsidRDefault="004E5267" w:rsidP="004E52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bottom w:val="nil"/>
              <w:right w:val="nil"/>
            </w:tcBorders>
          </w:tcPr>
          <w:p w:rsidR="004E5267" w:rsidRPr="004E5267" w:rsidRDefault="004E5267" w:rsidP="004E5267">
            <w:pPr>
              <w:jc w:val="both"/>
              <w:rPr>
                <w:color w:val="auto"/>
              </w:rPr>
            </w:pPr>
            <w:r w:rsidRPr="004E5267">
              <w:rPr>
                <w:color w:val="auto"/>
              </w:rPr>
              <w:t xml:space="preserve">Согласно сложившемуся порядку пользования </w:t>
            </w:r>
            <w:r w:rsidRPr="004E5267">
              <w:rPr>
                <w:b/>
                <w:color w:val="auto"/>
              </w:rPr>
              <w:t>(с указанием размера доли)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4E5267" w:rsidRPr="004E5267" w:rsidRDefault="004E5267" w:rsidP="004E5267">
            <w:pPr>
              <w:jc w:val="right"/>
              <w:rPr>
                <w:color w:val="auto"/>
                <w:sz w:val="28"/>
                <w:szCs w:val="28"/>
              </w:rPr>
            </w:pPr>
            <w:r w:rsidRPr="004E5267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320B22" w:rsidRDefault="00320B22" w:rsidP="00320B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получения результата: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8793"/>
      </w:tblGrid>
      <w:tr w:rsidR="00320B22" w:rsidRPr="00320B22" w:rsidTr="00D83686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20B22" w:rsidRPr="00320B22" w:rsidRDefault="00320B22" w:rsidP="00D836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B22" w:rsidRPr="00320B22" w:rsidRDefault="00320B22" w:rsidP="00D83686">
            <w:pPr>
              <w:widowControl/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непосредственно при личном обращении;</w:t>
            </w:r>
          </w:p>
        </w:tc>
      </w:tr>
      <w:tr w:rsidR="00320B22" w:rsidRPr="00320B22" w:rsidTr="00D83686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20B22" w:rsidRPr="00320B22" w:rsidRDefault="00320B22" w:rsidP="00D836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B22" w:rsidRPr="00320B22" w:rsidRDefault="00320B22" w:rsidP="00D83686">
            <w:pPr>
              <w:widowControl/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посредством почтового отправления.</w:t>
            </w:r>
          </w:p>
        </w:tc>
      </w:tr>
    </w:tbl>
    <w:p w:rsidR="004E5267" w:rsidRPr="004E5267" w:rsidRDefault="004E5267" w:rsidP="004E526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:rsidR="004E5267" w:rsidRPr="004E5267" w:rsidRDefault="004E5267" w:rsidP="004E526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1 </w:t>
      </w: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 юридических лиц составляется на фирменном бланке организации и подписывается руководителем (его уполномоченным представителем).</w:t>
      </w:r>
    </w:p>
    <w:p w:rsidR="004E5267" w:rsidRPr="004E5267" w:rsidRDefault="004E5267" w:rsidP="004E526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lastRenderedPageBreak/>
        <w:t xml:space="preserve">2 </w:t>
      </w: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Указывается при предоставлении земельного участка по договору аренды с множественностью лиц на стороне арендатора.</w:t>
      </w:r>
    </w:p>
    <w:p w:rsidR="00BB4748" w:rsidRDefault="00BB4748" w:rsidP="00320B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4E5267" w:rsidP="004E526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Pr="004E526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3</w:t>
      </w:r>
      <w:r w:rsidRPr="004E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E5267" w:rsidRPr="004E5267" w:rsidRDefault="004E5267" w:rsidP="004E526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4E5267" w:rsidP="004E526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C94A5C" w:rsidP="004E5267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Даю согласие отделу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имущественных и земельных отношений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администрации Лебедянского муниципального района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vertAlign w:val="superscript"/>
          <w:lang w:bidi="ar-SA"/>
        </w:rPr>
        <w:t>4</w:t>
      </w:r>
      <w:r w:rsidR="004E5267"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5267" w:rsidRPr="004E5267" w:rsidRDefault="004E5267" w:rsidP="004E5267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965"/>
        <w:gridCol w:w="277"/>
        <w:gridCol w:w="2231"/>
        <w:gridCol w:w="1548"/>
        <w:gridCol w:w="277"/>
        <w:gridCol w:w="391"/>
        <w:gridCol w:w="283"/>
        <w:gridCol w:w="2569"/>
      </w:tblGrid>
      <w:tr w:rsidR="004E5267" w:rsidRPr="004E5267" w:rsidTr="000617B9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4E5267" w:rsidRPr="004E5267" w:rsidTr="000617B9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eastAsia="en-US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eastAsia="en-US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eastAsia="en-US"/>
              </w:rPr>
              <w:t>(подпись заявителя)</w:t>
            </w:r>
          </w:p>
        </w:tc>
      </w:tr>
      <w:tr w:rsidR="004E5267" w:rsidRPr="004E5267" w:rsidTr="000617B9">
        <w:tc>
          <w:tcPr>
            <w:tcW w:w="9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4E5267" w:rsidRPr="004E5267" w:rsidTr="000617B9"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5267">
              <w:rPr>
                <w:color w:val="auto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4E5267" w:rsidRPr="004E5267" w:rsidTr="000617B9">
        <w:tc>
          <w:tcPr>
            <w:tcW w:w="9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5267" w:rsidRPr="004E5267" w:rsidRDefault="004E5267" w:rsidP="004E5267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4E5267">
              <w:rPr>
                <w:color w:val="auto"/>
                <w:lang w:val="en-US" w:eastAsia="en-US"/>
              </w:rPr>
              <w:t xml:space="preserve">    (</w:t>
            </w:r>
            <w:r w:rsidRPr="004E5267">
              <w:rPr>
                <w:color w:val="auto"/>
                <w:lang w:eastAsia="en-US"/>
              </w:rPr>
              <w:t>подпись)                               (фамилия, инициалы)</w:t>
            </w:r>
          </w:p>
        </w:tc>
      </w:tr>
    </w:tbl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B4748" w:rsidRDefault="00BB474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26EC1" w:rsidRDefault="00B26EC1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20B22" w:rsidRDefault="00320B22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20B22" w:rsidRDefault="00320B22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20B22" w:rsidRDefault="00320B22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20B22" w:rsidRDefault="00320B22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B26EC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26EC1" w:rsidRPr="004E5267" w:rsidRDefault="00B26EC1" w:rsidP="00B26E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:rsidR="00B26EC1" w:rsidRPr="004E5267" w:rsidRDefault="00B26EC1" w:rsidP="00B26EC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3 </w:t>
      </w:r>
      <w:r w:rsidRPr="004E526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Указывается при наличии.</w:t>
      </w:r>
    </w:p>
    <w:p w:rsidR="004E5267" w:rsidRDefault="004E526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617B9" w:rsidRDefault="000617B9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  <w:sectPr w:rsidR="000617B9">
          <w:footerReference w:type="even" r:id="rId16"/>
          <w:pgSz w:w="11909" w:h="16840"/>
          <w:pgMar w:top="417" w:right="544" w:bottom="417" w:left="1716" w:header="0" w:footer="3" w:gutter="0"/>
          <w:cols w:space="720"/>
          <w:noEndnote/>
          <w:docGrid w:linePitch="360"/>
        </w:sectPr>
      </w:pPr>
    </w:p>
    <w:p w:rsidR="00531A83" w:rsidRPr="00D33B00" w:rsidRDefault="00531A83" w:rsidP="000617B9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9214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="004E5267">
        <w:rPr>
          <w:noProof/>
          <w:sz w:val="24"/>
          <w:szCs w:val="24"/>
          <w:lang w:bidi="ar-SA"/>
        </w:rPr>
        <w:t>риложение 4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="00320B22" w:rsidRPr="00320B22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 w:rsidRPr="00D33B00">
        <w:rPr>
          <w:noProof/>
          <w:sz w:val="24"/>
          <w:szCs w:val="24"/>
          <w:lang w:bidi="ar-SA"/>
        </w:rPr>
        <w:t>»</w:t>
      </w: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20B22" w:rsidRPr="00320B22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</w:r>
      <w:r w:rsidRPr="00531A83">
        <w:rPr>
          <w:sz w:val="28"/>
          <w:szCs w:val="28"/>
        </w:rPr>
        <w:t>»</w:t>
      </w:r>
    </w:p>
    <w:p w:rsidR="00531A83" w:rsidRPr="00531A83" w:rsidRDefault="000617B9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0617B9">
        <w:rPr>
          <w:noProof/>
          <w:lang w:bidi="ar-SA"/>
        </w:rPr>
        <w:drawing>
          <wp:inline distT="0" distB="0" distL="0" distR="0">
            <wp:extent cx="9944100" cy="444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3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531A83" w:rsidRDefault="000617B9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0617B9">
        <w:rPr>
          <w:noProof/>
          <w:lang w:bidi="ar-SA"/>
        </w:rPr>
        <w:lastRenderedPageBreak/>
        <w:drawing>
          <wp:inline distT="0" distB="0" distL="0" distR="0">
            <wp:extent cx="9877425" cy="4991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83" w:rsidSect="000617B9">
      <w:pgSz w:w="16840" w:h="11909" w:orient="landscape"/>
      <w:pgMar w:top="567" w:right="420" w:bottom="544" w:left="4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53" w:rsidRDefault="00C31753">
      <w:r>
        <w:separator/>
      </w:r>
    </w:p>
  </w:endnote>
  <w:endnote w:type="continuationSeparator" w:id="0">
    <w:p w:rsidR="00C31753" w:rsidRDefault="00C3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4" w:rsidRDefault="00017F3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53" w:rsidRDefault="00C31753"/>
  </w:footnote>
  <w:footnote w:type="continuationSeparator" w:id="0">
    <w:p w:rsidR="00C31753" w:rsidRDefault="00C317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F9"/>
    <w:multiLevelType w:val="hybridMultilevel"/>
    <w:tmpl w:val="7B1ECD82"/>
    <w:lvl w:ilvl="0" w:tplc="7A209E9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00A"/>
    <w:multiLevelType w:val="hybridMultilevel"/>
    <w:tmpl w:val="DA408070"/>
    <w:lvl w:ilvl="0" w:tplc="988CA81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06D"/>
    <w:multiLevelType w:val="hybridMultilevel"/>
    <w:tmpl w:val="EB9A1DD4"/>
    <w:lvl w:ilvl="0" w:tplc="693C9E5E">
      <w:start w:val="1"/>
      <w:numFmt w:val="decimal"/>
      <w:lvlText w:val="49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110F08"/>
    <w:multiLevelType w:val="hybridMultilevel"/>
    <w:tmpl w:val="9F34F49A"/>
    <w:lvl w:ilvl="0" w:tplc="AE6CF554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5E9"/>
    <w:multiLevelType w:val="hybridMultilevel"/>
    <w:tmpl w:val="7F00B910"/>
    <w:lvl w:ilvl="0" w:tplc="CEA2D140">
      <w:start w:val="5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35DE"/>
    <w:multiLevelType w:val="hybridMultilevel"/>
    <w:tmpl w:val="977E4092"/>
    <w:lvl w:ilvl="0" w:tplc="330012D0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D22D8"/>
    <w:multiLevelType w:val="hybridMultilevel"/>
    <w:tmpl w:val="50181F3C"/>
    <w:lvl w:ilvl="0" w:tplc="0198A764">
      <w:start w:val="1"/>
      <w:numFmt w:val="decimal"/>
      <w:lvlText w:val="5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6E3B"/>
    <w:multiLevelType w:val="hybridMultilevel"/>
    <w:tmpl w:val="1A069854"/>
    <w:lvl w:ilvl="0" w:tplc="20B65990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B632A"/>
    <w:multiLevelType w:val="hybridMultilevel"/>
    <w:tmpl w:val="0F98AA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A8E333F"/>
    <w:multiLevelType w:val="hybridMultilevel"/>
    <w:tmpl w:val="DD604C0C"/>
    <w:lvl w:ilvl="0" w:tplc="856020E8">
      <w:start w:val="1"/>
      <w:numFmt w:val="decimal"/>
      <w:lvlText w:val="46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7FCD"/>
    <w:multiLevelType w:val="hybridMultilevel"/>
    <w:tmpl w:val="6C544516"/>
    <w:lvl w:ilvl="0" w:tplc="7C4CEDC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32"/>
    <w:multiLevelType w:val="hybridMultilevel"/>
    <w:tmpl w:val="4E42C6FA"/>
    <w:lvl w:ilvl="0" w:tplc="5C00DE9A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944CD"/>
    <w:multiLevelType w:val="hybridMultilevel"/>
    <w:tmpl w:val="7DC0B816"/>
    <w:lvl w:ilvl="0" w:tplc="3314E13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AC4"/>
    <w:multiLevelType w:val="hybridMultilevel"/>
    <w:tmpl w:val="2056C588"/>
    <w:lvl w:ilvl="0" w:tplc="8EF03974">
      <w:start w:val="67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B4ECE"/>
    <w:multiLevelType w:val="hybridMultilevel"/>
    <w:tmpl w:val="18BAD5BA"/>
    <w:lvl w:ilvl="0" w:tplc="2D601A04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224"/>
    <w:multiLevelType w:val="hybridMultilevel"/>
    <w:tmpl w:val="81366AAA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76018AF"/>
    <w:multiLevelType w:val="multilevel"/>
    <w:tmpl w:val="916A1C9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9106A93"/>
    <w:multiLevelType w:val="hybridMultilevel"/>
    <w:tmpl w:val="1ABCF0E8"/>
    <w:lvl w:ilvl="0" w:tplc="4112E3C2">
      <w:start w:val="1"/>
      <w:numFmt w:val="decimal"/>
      <w:lvlText w:val="5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C4FD5"/>
    <w:multiLevelType w:val="hybridMultilevel"/>
    <w:tmpl w:val="EB56E68C"/>
    <w:lvl w:ilvl="0" w:tplc="1A601E7A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3A80"/>
    <w:multiLevelType w:val="hybridMultilevel"/>
    <w:tmpl w:val="DC183756"/>
    <w:lvl w:ilvl="0" w:tplc="453442A0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84961"/>
    <w:multiLevelType w:val="hybridMultilevel"/>
    <w:tmpl w:val="0C902D92"/>
    <w:lvl w:ilvl="0" w:tplc="5852B34C">
      <w:start w:val="1"/>
      <w:numFmt w:val="decimal"/>
      <w:lvlText w:val="5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4D2CEB"/>
    <w:multiLevelType w:val="hybridMultilevel"/>
    <w:tmpl w:val="BBECED4E"/>
    <w:lvl w:ilvl="0" w:tplc="BC36F624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E76EA"/>
    <w:multiLevelType w:val="hybridMultilevel"/>
    <w:tmpl w:val="7EDAF588"/>
    <w:lvl w:ilvl="0" w:tplc="01264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70085"/>
    <w:multiLevelType w:val="hybridMultilevel"/>
    <w:tmpl w:val="4B4C21FC"/>
    <w:lvl w:ilvl="0" w:tplc="45EE3A5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74845"/>
    <w:multiLevelType w:val="hybridMultilevel"/>
    <w:tmpl w:val="90720AC8"/>
    <w:lvl w:ilvl="0" w:tplc="EDE0626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A1A4B"/>
    <w:multiLevelType w:val="hybridMultilevel"/>
    <w:tmpl w:val="E44494B4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5D04F8"/>
    <w:multiLevelType w:val="hybridMultilevel"/>
    <w:tmpl w:val="0480F36E"/>
    <w:lvl w:ilvl="0" w:tplc="8574531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E124C7F"/>
    <w:multiLevelType w:val="hybridMultilevel"/>
    <w:tmpl w:val="CBC6E40E"/>
    <w:lvl w:ilvl="0" w:tplc="E1A620EE">
      <w:start w:val="4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425E7"/>
    <w:multiLevelType w:val="hybridMultilevel"/>
    <w:tmpl w:val="B44C476E"/>
    <w:lvl w:ilvl="0" w:tplc="AFC81728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5653"/>
    <w:multiLevelType w:val="hybridMultilevel"/>
    <w:tmpl w:val="C8A05C34"/>
    <w:lvl w:ilvl="0" w:tplc="3214794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B3F36"/>
    <w:multiLevelType w:val="hybridMultilevel"/>
    <w:tmpl w:val="8D5469A6"/>
    <w:lvl w:ilvl="0" w:tplc="D86655CA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94B54"/>
    <w:multiLevelType w:val="hybridMultilevel"/>
    <w:tmpl w:val="26A63A0C"/>
    <w:lvl w:ilvl="0" w:tplc="DC96E47A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21C77"/>
    <w:multiLevelType w:val="hybridMultilevel"/>
    <w:tmpl w:val="8BC0C292"/>
    <w:lvl w:ilvl="0" w:tplc="FE384DF2">
      <w:start w:val="5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4436"/>
    <w:multiLevelType w:val="hybridMultilevel"/>
    <w:tmpl w:val="232EDD24"/>
    <w:lvl w:ilvl="0" w:tplc="70B2D8B8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65B3"/>
    <w:multiLevelType w:val="hybridMultilevel"/>
    <w:tmpl w:val="6778E3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BC51CE"/>
    <w:multiLevelType w:val="hybridMultilevel"/>
    <w:tmpl w:val="481477AC"/>
    <w:lvl w:ilvl="0" w:tplc="7DFCA556">
      <w:start w:val="1"/>
      <w:numFmt w:val="decimal"/>
      <w:lvlText w:val="5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1044C"/>
    <w:multiLevelType w:val="hybridMultilevel"/>
    <w:tmpl w:val="038A0BFE"/>
    <w:lvl w:ilvl="0" w:tplc="41804EA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044CD"/>
    <w:multiLevelType w:val="hybridMultilevel"/>
    <w:tmpl w:val="4CE2CAEA"/>
    <w:lvl w:ilvl="0" w:tplc="C570EAF8">
      <w:start w:val="7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A212CB"/>
    <w:multiLevelType w:val="multilevel"/>
    <w:tmpl w:val="4E663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8D48D2"/>
    <w:multiLevelType w:val="hybridMultilevel"/>
    <w:tmpl w:val="C96CF114"/>
    <w:lvl w:ilvl="0" w:tplc="6D84C032">
      <w:start w:val="4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C77"/>
    <w:multiLevelType w:val="hybridMultilevel"/>
    <w:tmpl w:val="094264DC"/>
    <w:lvl w:ilvl="0" w:tplc="9754ED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8298C"/>
    <w:multiLevelType w:val="hybridMultilevel"/>
    <w:tmpl w:val="1A2EBBC0"/>
    <w:lvl w:ilvl="0" w:tplc="705A9524">
      <w:start w:val="4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C4216"/>
    <w:multiLevelType w:val="hybridMultilevel"/>
    <w:tmpl w:val="EDE03F8C"/>
    <w:lvl w:ilvl="0" w:tplc="C61A479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1794A"/>
    <w:multiLevelType w:val="hybridMultilevel"/>
    <w:tmpl w:val="B1220246"/>
    <w:lvl w:ilvl="0" w:tplc="B8285C8C">
      <w:start w:val="8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B3C49"/>
    <w:multiLevelType w:val="hybridMultilevel"/>
    <w:tmpl w:val="1E76D96E"/>
    <w:lvl w:ilvl="0" w:tplc="C784B75C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40"/>
  </w:num>
  <w:num w:numId="4">
    <w:abstractNumId w:val="2"/>
  </w:num>
  <w:num w:numId="5">
    <w:abstractNumId w:val="17"/>
  </w:num>
  <w:num w:numId="6">
    <w:abstractNumId w:val="6"/>
  </w:num>
  <w:num w:numId="7">
    <w:abstractNumId w:val="36"/>
  </w:num>
  <w:num w:numId="8">
    <w:abstractNumId w:val="20"/>
  </w:num>
  <w:num w:numId="9">
    <w:abstractNumId w:val="37"/>
  </w:num>
  <w:num w:numId="10">
    <w:abstractNumId w:val="22"/>
  </w:num>
  <w:num w:numId="11">
    <w:abstractNumId w:val="8"/>
  </w:num>
  <w:num w:numId="12">
    <w:abstractNumId w:val="15"/>
  </w:num>
  <w:num w:numId="13">
    <w:abstractNumId w:val="26"/>
  </w:num>
  <w:num w:numId="14">
    <w:abstractNumId w:val="25"/>
  </w:num>
  <w:num w:numId="15">
    <w:abstractNumId w:val="9"/>
  </w:num>
  <w:num w:numId="16">
    <w:abstractNumId w:val="16"/>
  </w:num>
  <w:num w:numId="17">
    <w:abstractNumId w:val="33"/>
  </w:num>
  <w:num w:numId="18">
    <w:abstractNumId w:val="28"/>
  </w:num>
  <w:num w:numId="19">
    <w:abstractNumId w:val="23"/>
  </w:num>
  <w:num w:numId="20">
    <w:abstractNumId w:val="38"/>
  </w:num>
  <w:num w:numId="21">
    <w:abstractNumId w:val="1"/>
  </w:num>
  <w:num w:numId="22">
    <w:abstractNumId w:val="45"/>
  </w:num>
  <w:num w:numId="23">
    <w:abstractNumId w:val="0"/>
  </w:num>
  <w:num w:numId="24">
    <w:abstractNumId w:val="24"/>
  </w:num>
  <w:num w:numId="25">
    <w:abstractNumId w:val="7"/>
  </w:num>
  <w:num w:numId="26">
    <w:abstractNumId w:val="10"/>
  </w:num>
  <w:num w:numId="27">
    <w:abstractNumId w:val="19"/>
  </w:num>
  <w:num w:numId="28">
    <w:abstractNumId w:val="21"/>
  </w:num>
  <w:num w:numId="29">
    <w:abstractNumId w:val="5"/>
  </w:num>
  <w:num w:numId="30">
    <w:abstractNumId w:val="44"/>
  </w:num>
  <w:num w:numId="31">
    <w:abstractNumId w:val="42"/>
  </w:num>
  <w:num w:numId="32">
    <w:abstractNumId w:val="27"/>
  </w:num>
  <w:num w:numId="33">
    <w:abstractNumId w:val="4"/>
  </w:num>
  <w:num w:numId="34">
    <w:abstractNumId w:val="32"/>
  </w:num>
  <w:num w:numId="35">
    <w:abstractNumId w:val="47"/>
  </w:num>
  <w:num w:numId="36">
    <w:abstractNumId w:val="43"/>
  </w:num>
  <w:num w:numId="37">
    <w:abstractNumId w:val="3"/>
  </w:num>
  <w:num w:numId="38">
    <w:abstractNumId w:val="13"/>
  </w:num>
  <w:num w:numId="39">
    <w:abstractNumId w:val="12"/>
  </w:num>
  <w:num w:numId="40">
    <w:abstractNumId w:val="31"/>
  </w:num>
  <w:num w:numId="41">
    <w:abstractNumId w:val="29"/>
  </w:num>
  <w:num w:numId="42">
    <w:abstractNumId w:val="39"/>
  </w:num>
  <w:num w:numId="43">
    <w:abstractNumId w:val="14"/>
  </w:num>
  <w:num w:numId="44">
    <w:abstractNumId w:val="18"/>
  </w:num>
  <w:num w:numId="45">
    <w:abstractNumId w:val="11"/>
  </w:num>
  <w:num w:numId="46">
    <w:abstractNumId w:val="46"/>
  </w:num>
  <w:num w:numId="47">
    <w:abstractNumId w:val="30"/>
  </w:num>
  <w:num w:numId="48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17F34"/>
    <w:rsid w:val="000434B5"/>
    <w:rsid w:val="000600A8"/>
    <w:rsid w:val="000617B9"/>
    <w:rsid w:val="00066E39"/>
    <w:rsid w:val="00083DF8"/>
    <w:rsid w:val="00094AA6"/>
    <w:rsid w:val="000A0661"/>
    <w:rsid w:val="000A4218"/>
    <w:rsid w:val="000E6477"/>
    <w:rsid w:val="000E6A73"/>
    <w:rsid w:val="000F658B"/>
    <w:rsid w:val="00117E53"/>
    <w:rsid w:val="00120AF4"/>
    <w:rsid w:val="001334F3"/>
    <w:rsid w:val="00144DA7"/>
    <w:rsid w:val="0016155C"/>
    <w:rsid w:val="00177AFF"/>
    <w:rsid w:val="001C3EC4"/>
    <w:rsid w:val="001F23F7"/>
    <w:rsid w:val="00203B51"/>
    <w:rsid w:val="00207BFE"/>
    <w:rsid w:val="002613AC"/>
    <w:rsid w:val="00281339"/>
    <w:rsid w:val="002819A2"/>
    <w:rsid w:val="002A2FAF"/>
    <w:rsid w:val="002B2E5F"/>
    <w:rsid w:val="002D5C00"/>
    <w:rsid w:val="002E66B3"/>
    <w:rsid w:val="00320B22"/>
    <w:rsid w:val="00350C27"/>
    <w:rsid w:val="00362638"/>
    <w:rsid w:val="00366AA1"/>
    <w:rsid w:val="003823A8"/>
    <w:rsid w:val="003B2528"/>
    <w:rsid w:val="003C662B"/>
    <w:rsid w:val="00405F34"/>
    <w:rsid w:val="00424E3D"/>
    <w:rsid w:val="0043277E"/>
    <w:rsid w:val="00473DF6"/>
    <w:rsid w:val="00475B61"/>
    <w:rsid w:val="00486FDC"/>
    <w:rsid w:val="004A6D12"/>
    <w:rsid w:val="004C2BA1"/>
    <w:rsid w:val="004C4D2B"/>
    <w:rsid w:val="004D40DA"/>
    <w:rsid w:val="004D78E1"/>
    <w:rsid w:val="004E5267"/>
    <w:rsid w:val="005111A6"/>
    <w:rsid w:val="00517CD2"/>
    <w:rsid w:val="00524E86"/>
    <w:rsid w:val="00525C79"/>
    <w:rsid w:val="00531A83"/>
    <w:rsid w:val="005467EB"/>
    <w:rsid w:val="00546BE4"/>
    <w:rsid w:val="00560523"/>
    <w:rsid w:val="00560BF4"/>
    <w:rsid w:val="005918C4"/>
    <w:rsid w:val="005D4767"/>
    <w:rsid w:val="005F5077"/>
    <w:rsid w:val="005F6DF6"/>
    <w:rsid w:val="006017FB"/>
    <w:rsid w:val="00637BF3"/>
    <w:rsid w:val="00642989"/>
    <w:rsid w:val="006643B0"/>
    <w:rsid w:val="00673B48"/>
    <w:rsid w:val="00696457"/>
    <w:rsid w:val="006B6E2A"/>
    <w:rsid w:val="006C2A3B"/>
    <w:rsid w:val="006D14C4"/>
    <w:rsid w:val="006D175D"/>
    <w:rsid w:val="006D6A39"/>
    <w:rsid w:val="006F399B"/>
    <w:rsid w:val="00706364"/>
    <w:rsid w:val="00712865"/>
    <w:rsid w:val="00750DC1"/>
    <w:rsid w:val="00761600"/>
    <w:rsid w:val="00770FD0"/>
    <w:rsid w:val="00787D08"/>
    <w:rsid w:val="007D2DE9"/>
    <w:rsid w:val="007D317C"/>
    <w:rsid w:val="00817C22"/>
    <w:rsid w:val="008538D1"/>
    <w:rsid w:val="008727E9"/>
    <w:rsid w:val="00875ED1"/>
    <w:rsid w:val="00877110"/>
    <w:rsid w:val="008E7B77"/>
    <w:rsid w:val="008F2AFF"/>
    <w:rsid w:val="009057C8"/>
    <w:rsid w:val="00923204"/>
    <w:rsid w:val="00923988"/>
    <w:rsid w:val="009351B3"/>
    <w:rsid w:val="00936232"/>
    <w:rsid w:val="009443DE"/>
    <w:rsid w:val="009663B6"/>
    <w:rsid w:val="00971C4B"/>
    <w:rsid w:val="0098222F"/>
    <w:rsid w:val="00985964"/>
    <w:rsid w:val="009D64E5"/>
    <w:rsid w:val="009E2F5F"/>
    <w:rsid w:val="009E6245"/>
    <w:rsid w:val="009F6C0C"/>
    <w:rsid w:val="00A03567"/>
    <w:rsid w:val="00A10FAC"/>
    <w:rsid w:val="00A15486"/>
    <w:rsid w:val="00A3081C"/>
    <w:rsid w:val="00A516BA"/>
    <w:rsid w:val="00A56E9F"/>
    <w:rsid w:val="00AA7CA1"/>
    <w:rsid w:val="00AC56D7"/>
    <w:rsid w:val="00AE3970"/>
    <w:rsid w:val="00AE4688"/>
    <w:rsid w:val="00B10577"/>
    <w:rsid w:val="00B22B1D"/>
    <w:rsid w:val="00B26EC1"/>
    <w:rsid w:val="00B90B56"/>
    <w:rsid w:val="00BB35A2"/>
    <w:rsid w:val="00BB4748"/>
    <w:rsid w:val="00BC5E45"/>
    <w:rsid w:val="00BE3561"/>
    <w:rsid w:val="00C05BB4"/>
    <w:rsid w:val="00C31753"/>
    <w:rsid w:val="00C3571B"/>
    <w:rsid w:val="00C62EB5"/>
    <w:rsid w:val="00C94A5C"/>
    <w:rsid w:val="00CC47FE"/>
    <w:rsid w:val="00CD3922"/>
    <w:rsid w:val="00CF4EB4"/>
    <w:rsid w:val="00D33B00"/>
    <w:rsid w:val="00D366B8"/>
    <w:rsid w:val="00D43BF6"/>
    <w:rsid w:val="00D45D91"/>
    <w:rsid w:val="00D617A9"/>
    <w:rsid w:val="00D63744"/>
    <w:rsid w:val="00D71361"/>
    <w:rsid w:val="00D83686"/>
    <w:rsid w:val="00E36D13"/>
    <w:rsid w:val="00E57957"/>
    <w:rsid w:val="00E7772E"/>
    <w:rsid w:val="00E91C7F"/>
    <w:rsid w:val="00EC4BA9"/>
    <w:rsid w:val="00EF6226"/>
    <w:rsid w:val="00F00410"/>
    <w:rsid w:val="00F07862"/>
    <w:rsid w:val="00F12233"/>
    <w:rsid w:val="00F16B6C"/>
    <w:rsid w:val="00F16BA5"/>
    <w:rsid w:val="00F31124"/>
    <w:rsid w:val="00F50824"/>
    <w:rsid w:val="00F74FE7"/>
    <w:rsid w:val="00F772C4"/>
    <w:rsid w:val="00F85E16"/>
    <w:rsid w:val="00F87AA8"/>
    <w:rsid w:val="00FB4E90"/>
    <w:rsid w:val="00FC0132"/>
    <w:rsid w:val="00FD10DB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6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6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36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36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36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62638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62638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62638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6263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62638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6263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36263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626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3626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617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617B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617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617B9"/>
    <w:rPr>
      <w:color w:val="000000"/>
    </w:rPr>
  </w:style>
  <w:style w:type="table" w:customStyle="1" w:styleId="GridTableLight">
    <w:name w:val="Grid Table Light"/>
    <w:basedOn w:val="a1"/>
    <w:uiPriority w:val="40"/>
    <w:rsid w:val="00BB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46B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6B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617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617B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617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617B9"/>
    <w:rPr>
      <w:color w:val="000000"/>
    </w:rPr>
  </w:style>
  <w:style w:type="table" w:customStyle="1" w:styleId="GridTableLight">
    <w:name w:val="Grid Table Light"/>
    <w:basedOn w:val="a1"/>
    <w:uiPriority w:val="40"/>
    <w:rsid w:val="00BB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46B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6B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9DA874354D01A36A63C354268963F573B2105695D2280FD433D4EB34DJ0gEJ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DA874354D01A36A63C2B4F7EFA615D38225864532E89AC1D6215EE1A07ADA431D0BEE38B9A445A090AEEJFg8J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O41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DA874354D01A36A63C354268963F573B2105695D2280FD433D4EB34DJ0gEJ" TargetMode="External"/><Relationship Id="rId10" Type="http://schemas.openxmlformats.org/officeDocument/2006/relationships/hyperlink" Target="consultantplus://offline/ref=594A2180558C1C66CD4255757E72093D52C8229F1AA129DD2ED256AF7EL3x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89DA874354D01A36A63C354268963F573B210460592E80FD433D4EB34D0EA7F3769FE7A7CBJ9gE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CC23-920C-4A0B-BA75-F9F6C60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42</Pages>
  <Words>13778</Words>
  <Characters>78538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sergkor</cp:lastModifiedBy>
  <cp:revision>30</cp:revision>
  <cp:lastPrinted>2017-12-08T11:10:00Z</cp:lastPrinted>
  <dcterms:created xsi:type="dcterms:W3CDTF">2017-10-03T09:51:00Z</dcterms:created>
  <dcterms:modified xsi:type="dcterms:W3CDTF">2018-06-06T10:55:00Z</dcterms:modified>
</cp:coreProperties>
</file>