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56" w:rsidRDefault="00637B56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center"/>
      </w:pPr>
      <w:r>
        <w:t>ПОСТАНОВЛЕНИЕ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center"/>
      </w:pPr>
      <w:r>
        <w:t>ЛИПЕЦКОЙ ОБЛАСТИ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center"/>
      </w:pPr>
      <w:r>
        <w:t>17.05.2018 г.                        г. Лебедянь                        № 283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Порядка предоставления  субсидий начинающим субъектам малого  предпринимательства (за исключением  производственных коопер</w:t>
      </w:r>
      <w:r>
        <w:rPr>
          <w:rFonts w:ascii="Arial" w:hAnsi="Arial"/>
          <w:sz w:val="32"/>
        </w:rPr>
        <w:t>ативов, потребительских  кооперативов и крестьянских (фермерских)  хозяйств) на возмещение затрат по организации  и развитию собственного дела на 2018 год.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 w:firstLine="567"/>
        <w:jc w:val="both"/>
      </w:pPr>
      <w:proofErr w:type="gramStart"/>
      <w:r>
        <w:t xml:space="preserve">На основании статьи 78 Бюджетного кодекса Российской Федерации </w:t>
      </w:r>
      <w:hyperlink r:id="rId5">
        <w:r>
          <w:rPr>
            <w:rStyle w:val="InternetLink"/>
            <w:color w:val="0000FF"/>
            <w:u w:val="none"/>
          </w:rPr>
          <w:t>от 31.07.1998 г. №145-ФЗ</w:t>
        </w:r>
      </w:hyperlink>
      <w:r>
        <w:t>, в соответствии с муниципальной программой "Создание условий для экономического роста Лебедянского муниципального района на 2014-2020 годы", утвержденной постановление</w:t>
      </w:r>
      <w:r>
        <w:t xml:space="preserve">м администрации Лебедянского муниципального района </w:t>
      </w:r>
      <w:hyperlink r:id="rId6">
        <w:r>
          <w:rPr>
            <w:rStyle w:val="InternetLink"/>
            <w:color w:val="0000FF"/>
            <w:u w:val="none"/>
          </w:rPr>
          <w:t>от 26.09.2013г. №1363</w:t>
        </w:r>
      </w:hyperlink>
      <w:r>
        <w:t xml:space="preserve"> (в ред. </w:t>
      </w:r>
      <w:hyperlink r:id="rId7">
        <w:r>
          <w:rPr>
            <w:rStyle w:val="InternetLink"/>
            <w:color w:val="0000FF"/>
            <w:u w:val="none"/>
          </w:rPr>
          <w:t>от 08.12.2017. № 898</w:t>
        </w:r>
      </w:hyperlink>
      <w:r>
        <w:t xml:space="preserve">), решением Совета депутатов Лебедянского муниципального района </w:t>
      </w:r>
      <w:hyperlink r:id="rId8">
        <w:r>
          <w:rPr>
            <w:rStyle w:val="InternetLink"/>
            <w:color w:val="0000FF"/>
            <w:u w:val="none"/>
          </w:rPr>
          <w:t>от 19.12.2017 № 226</w:t>
        </w:r>
      </w:hyperlink>
      <w:r>
        <w:t xml:space="preserve"> "О бюджете Лебедянского мун</w:t>
      </w:r>
      <w:r>
        <w:t>иципального района на 2018 год</w:t>
      </w:r>
      <w:proofErr w:type="gramEnd"/>
      <w:r>
        <w:t xml:space="preserve"> и плановый период 2019-2020 годов", руководствуясь </w:t>
      </w:r>
      <w:hyperlink r:id="rId9">
        <w:r>
          <w:rPr>
            <w:rStyle w:val="InternetLink"/>
            <w:color w:val="0000FF"/>
            <w:u w:val="none"/>
          </w:rPr>
          <w:t>Уставом Лебедянского муниципального района</w:t>
        </w:r>
      </w:hyperlink>
      <w:r>
        <w:t>, администрация Лебедянского мун</w:t>
      </w:r>
      <w:r>
        <w:t>иципального района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1. Утвердить Порядок предоставления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</w:t>
      </w:r>
      <w:r>
        <w:t>затрат по организации и развитию собственного дела на 2018 год (Приложение).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2. Отделу экономического прогнозирования, инвестиций и инновационной деятельности (</w:t>
      </w:r>
      <w:proofErr w:type="spellStart"/>
      <w:r>
        <w:t>Л.И.Алтухова</w:t>
      </w:r>
      <w:proofErr w:type="spellEnd"/>
      <w:r>
        <w:t>) данное постановление опубликовать в газете "Лебедянские вести" и разместить на офи</w:t>
      </w:r>
      <w:r>
        <w:t>циальном сайте администрации Лебедянского муниципального района в информационной сети "Интернет".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Лебедянского муниципального района В.А. Головань.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>Глава администрации Лебедянского  муниципального района</w:t>
      </w:r>
    </w:p>
    <w:p w:rsidR="00637B56" w:rsidRDefault="006845A6">
      <w:pPr>
        <w:pStyle w:val="a0"/>
        <w:spacing w:after="0"/>
        <w:ind w:left="0" w:right="0"/>
        <w:jc w:val="both"/>
      </w:pPr>
      <w:r>
        <w:t>И.В. Алтухов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>Приложение к постановлению  администрации Лебедянского  муниципального района  от 17.05.2018 г. № 283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Порядок  предоставления субсидий начинающим субъектам малого предпринимательства (</w:t>
      </w:r>
      <w:r>
        <w:rPr>
          <w:sz w:val="32"/>
        </w:rPr>
        <w:t>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на 2018 год.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1. </w:t>
      </w:r>
      <w:proofErr w:type="gramStart"/>
      <w:r>
        <w:t>Настоящий Порядок устанавливает механизм предоставления субси</w:t>
      </w:r>
      <w:r>
        <w:t>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(далее - Порядок) в преде</w:t>
      </w:r>
      <w:r>
        <w:t>лах средств, предусмотренных на эти цели в мероприятиях муници</w:t>
      </w:r>
      <w:r>
        <w:softHyphen/>
        <w:t>пальной программы "Создание условий для экономического роста Лебедян</w:t>
      </w:r>
      <w:r>
        <w:softHyphen/>
        <w:t>ского муниципального района на 2014-2020 годы", утвержденной постановлением администрации Лебедянского муниципального района</w:t>
      </w:r>
      <w:r>
        <w:t xml:space="preserve"> </w:t>
      </w:r>
      <w:hyperlink r:id="rId10">
        <w:r>
          <w:rPr>
            <w:rStyle w:val="InternetLink"/>
            <w:color w:val="0000FF"/>
            <w:u w:val="none"/>
          </w:rPr>
          <w:t>от</w:t>
        </w:r>
        <w:proofErr w:type="gramEnd"/>
        <w:r>
          <w:rPr>
            <w:rStyle w:val="InternetLink"/>
            <w:color w:val="0000FF"/>
            <w:u w:val="none"/>
          </w:rPr>
          <w:t xml:space="preserve"> 26.09.2013 № 1363 г. </w:t>
        </w:r>
      </w:hyperlink>
      <w:r>
        <w:t>(с изменениями и дополнениями) (далее Программа).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2. Субсидии предоставляются вновь зарегистрированным и действующим менее 1 </w:t>
      </w:r>
      <w:r>
        <w:t>(одного)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зарегистрированные безработные граждане;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физичес</w:t>
      </w:r>
      <w:r>
        <w:t>кие лица в возрасте до 30 лет (включительно);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юридические лица, в уставном капитале которых доля, принадлежащая зарегистрированным безработным или лицам в возрасте до 30 лет (включительно), составляет не менее 50 процентов;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3. Субсидии предоставляются од</w:t>
      </w:r>
      <w:r>
        <w:t>нократно в размере фактически произведенных затрат, но не более 300 тыс. рублей (с учетом средств из областного бюджета) на одного получателя субсидии.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4. </w:t>
      </w:r>
      <w:proofErr w:type="gramStart"/>
      <w:r>
        <w:t>К затратам по организации и развитию собственного дела, произведенным после регистрации субъекта мало</w:t>
      </w:r>
      <w:r>
        <w:t>го предпринимательства, относятся: затраты на приобретение основных и оборотных средств в соответствии с бизнес-планом; оплата стоимости аренды помещения (не более 3 месяцев), используемого для ведения предпринимательской деятельности; приобретение програм</w:t>
      </w:r>
      <w:r>
        <w:t>много обеспечения, методической и справочной литературы, связанной с ведением предпринимательской деятельности;</w:t>
      </w:r>
      <w:proofErr w:type="gramEnd"/>
      <w:r>
        <w:t xml:space="preserve"> подключение к сетям электр</w:t>
      </w:r>
      <w:proofErr w:type="gramStart"/>
      <w:r>
        <w:t>о-</w:t>
      </w:r>
      <w:proofErr w:type="gramEnd"/>
      <w:r>
        <w:t>, газо-, тепло-, водоснабжения и водоотведения, выплаты по передаче прав на франшизу (паушальный взнос).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К возмещени</w:t>
      </w:r>
      <w:r>
        <w:t>ю принимаются затраты, произведенные по безналичному расчету и подтвержденные соответствующими платежными документами.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В случае предъявления к возмещению бывшего в употреблении оборудования субсидия предоставляется при наличии отчета об оценке рыночной сто</w:t>
      </w:r>
      <w:r>
        <w:t>имости указанного оборудования.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5. Возмещение затрат по приобретению оборотных сре</w:t>
      </w:r>
      <w:proofErr w:type="gramStart"/>
      <w:r>
        <w:t>дств пр</w:t>
      </w:r>
      <w:proofErr w:type="gramEnd"/>
      <w:r>
        <w:t>оизводится из расчета не более 10% от общего объема субсидии.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6. Долевое финансирование субсидий из районного бюджета в части предоставления субсидий начинающим субъек</w:t>
      </w:r>
      <w:r>
        <w:t>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составляет не менее 30 процентов от суммы субс</w:t>
      </w:r>
      <w:r>
        <w:t>идии, предусмотренной п.3 настоящего Порядка.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7. </w:t>
      </w:r>
      <w:proofErr w:type="spellStart"/>
      <w:r>
        <w:t>Софинансирование</w:t>
      </w:r>
      <w:proofErr w:type="spellEnd"/>
      <w:r>
        <w:t xml:space="preserve"> субъектом малого предпринимательства расходов на реализацию проекта в размере не менее 15 процентов от размера получаемой субсидии.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8. Принятие обязательства по функционированию субъекта </w:t>
      </w:r>
      <w:r>
        <w:t>малого предпринимательства в течение не менее 2-х лет с момента получения субсидии.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9. Субсидии не предоставляются в целях возмещения затрат в связи с производством (реализацией) подакцизных товаров.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10. Условиями предоставления субсидий являются: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1) регис</w:t>
      </w:r>
      <w:r>
        <w:t>трация и осуществление деятельности на территории Лебедянского района;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2) ведение приоритетных видов деятельности: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обрабатывающие производства;</w:t>
      </w:r>
    </w:p>
    <w:p w:rsidR="00637B56" w:rsidRDefault="006845A6">
      <w:pPr>
        <w:pStyle w:val="a0"/>
        <w:spacing w:after="0"/>
        <w:ind w:left="0" w:right="0" w:firstLine="567"/>
        <w:jc w:val="both"/>
      </w:pPr>
      <w:proofErr w:type="gramStart"/>
      <w:r>
        <w:t xml:space="preserve">- оказание услуг: бытовых, медицинских, в системе дошкольного воспитания, жилищно-коммунальных, транспортных, </w:t>
      </w:r>
      <w:r>
        <w:t>связи, по ремонту вычислительной техники, физической культуры и спорта;</w:t>
      </w:r>
      <w:proofErr w:type="gramEnd"/>
    </w:p>
    <w:p w:rsidR="00637B56" w:rsidRDefault="006845A6">
      <w:pPr>
        <w:pStyle w:val="a0"/>
        <w:spacing w:after="0"/>
        <w:ind w:left="0" w:right="0" w:firstLine="567"/>
        <w:jc w:val="both"/>
      </w:pPr>
      <w:r>
        <w:t>- общественное питание;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торговая деятельность в сельских населенных пунктах с численностью населения менее 200 человек (количество получателей субсидии, осуществляющих розничную и оп</w:t>
      </w:r>
      <w:r>
        <w:t>товую торговлю, должно составлять не более 10% от общего количества получателей субсидии муниципального образования по данному мероприятию);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3) наличие лицензии на право осуществления соответствующей деятельности (в случае, если деятельность подлежит лицен</w:t>
      </w:r>
      <w:r>
        <w:t>зированию);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4) для начинающих из числа безработных граждан - наличие справки с ОКУ "Лебедянский </w:t>
      </w:r>
      <w:proofErr w:type="gramStart"/>
      <w:r>
        <w:t>районный</w:t>
      </w:r>
      <w:proofErr w:type="gramEnd"/>
      <w:r>
        <w:t xml:space="preserve"> ЦЗН" о присвоении статуса безработного;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5) для начинающих в возрасте до 30 лет - возраст не должен превышать 30 лет включительно на дату подачи заявки;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6) срок предпринимательской деятельности не должен превышать 12 месяцев с момента регистрации по состоянию на дату подачи заявки;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7) срок реализации проекта по организации и развитию собственного дела должен составлять не более двух лет;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8) создание не ме</w:t>
      </w:r>
      <w:r>
        <w:t>нее двух рабочих мест при реализации проекта;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9) уровень средней заработной платы при реализации проекта не может быть ниже размера минимальной заработной платы, установленного в Липецкой области;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10) отсутствие задолженности по заработной плате перед перс</w:t>
      </w:r>
      <w:r>
        <w:t>оналом на дату подачи заявки;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11)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12) предоставление субсидии после прохождения прет</w:t>
      </w:r>
      <w:r>
        <w:t>ендентом обязательного краткосрочного обучения. Прохождения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11. Для получения субсидий </w:t>
      </w:r>
      <w:r>
        <w:t>на возмещение части затрат, предусмотренных п.4 настоящего Порядка претенденты представляют в администрацию Лебедянского муниципального района следующие документы: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-заявку на получение субсидии (приложение 1 к Порядку);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-сведения о субъекте малого и средне</w:t>
      </w:r>
      <w:r>
        <w:t>го предпринимательства, (приложения 2, 3 к Порядку);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-копию паспорта индивидуального предпринимателя или учредителей юридического лица;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-для получателя субсидии из числа зарегистрированных безработных граждан справку-подтверждение из ОКУ "Лебедянский </w:t>
      </w:r>
      <w:proofErr w:type="gramStart"/>
      <w:r>
        <w:t>район</w:t>
      </w:r>
      <w:r>
        <w:t>ный</w:t>
      </w:r>
      <w:proofErr w:type="gramEnd"/>
      <w:r>
        <w:t xml:space="preserve"> ЦЗН" о присвоении статуса безработного;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-копии документов о прохождении краткосрочного обучения основам предпринимательской деятельности или диплома о высшем юридическом и (или) экономическом образовании (профильной переподготовке);</w:t>
      </w:r>
    </w:p>
    <w:p w:rsidR="00637B56" w:rsidRDefault="006845A6">
      <w:pPr>
        <w:pStyle w:val="a0"/>
        <w:spacing w:after="0"/>
        <w:ind w:left="0" w:right="0" w:firstLine="567"/>
        <w:jc w:val="both"/>
      </w:pPr>
      <w:proofErr w:type="gramStart"/>
      <w:r>
        <w:t>- заявление по форм</w:t>
      </w:r>
      <w:r>
        <w:t>е, утвержденной приказом Министерства экономического развития Российской Федерации от 10.03.2016 №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</w:t>
      </w:r>
      <w:r>
        <w:t xml:space="preserve">несения к субъектам малого и среднего предпринимательства, установленным Федеральным законом </w:t>
      </w:r>
      <w:hyperlink r:id="rId11">
        <w:r>
          <w:rPr>
            <w:rStyle w:val="InternetLink"/>
            <w:color w:val="0000FF"/>
            <w:u w:val="none"/>
          </w:rPr>
          <w:t>от 24 июля 2007 г. № 209-ФЗ</w:t>
        </w:r>
      </w:hyperlink>
      <w:r>
        <w:t xml:space="preserve"> "О развитии малого и среднего предп</w:t>
      </w:r>
      <w:r>
        <w:t>ринимательства в Российской Федерации" (для вновь созданного юридического лица и</w:t>
      </w:r>
      <w:proofErr w:type="gramEnd"/>
      <w:r>
        <w:t xml:space="preserve"> вновь зарегистрированного индивидуального предпринимателя) (приложение 6 к Порядку);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-утвержденный претендентом бизнес-план;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-копии бухгалтерских балансов, при применении </w:t>
      </w:r>
      <w:r>
        <w:t>специальных налоговых режимов - копии налоговых деклараций на последнюю отчетную дату (если деятельность уже ведется);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-копию документа, подтверждающего право собственности на помещение (земельный участок) для ведения предпринимательской деятельности или к</w:t>
      </w:r>
      <w:r>
        <w:t>опию договора аренды помещения (земельного участка) либо документа, подтверждающего иное право пользования помещением (земельным участком) для ведения предпринимательской деятельности;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копии документов, подтверждающих открытие расчетного счета;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отчет о</w:t>
      </w:r>
      <w:r>
        <w:t>б оценке рыночной стоимости бывшего в употреблении оборудования (в случае предъявления к возмещению затрат по приобретению бывшего в употреблении оборудования);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копии договоров купли-продажи;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копии счетов-фактур, подтверждающих приобретение;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копии пл</w:t>
      </w:r>
      <w:r>
        <w:t>атежных документов, подтверждающих оплату;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-перечень организуемых рабочих мест;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-справку о среднемесячной заработной плате за месяц, предшествующий дате подачи документов (если деятельность уже ведется);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-справку об отсутствии задолженности по заработной п</w:t>
      </w:r>
      <w:r>
        <w:t>лате перед персоналом на дату подачи заявки (если деятельность уже ведется).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Прием документов производится один раз в год </w:t>
      </w:r>
      <w:proofErr w:type="gramStart"/>
      <w:r>
        <w:t>с даты опубликования</w:t>
      </w:r>
      <w:proofErr w:type="gramEnd"/>
      <w:r>
        <w:t xml:space="preserve"> данного постановления до 15 августа текущего года.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Указанные документы представляются с предъявлением оригинала и</w:t>
      </w:r>
      <w:r>
        <w:t xml:space="preserve"> заверяются подписью и печатью (при наличии) претендента.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12. Администрация Лебедянского муниципального района в течение 10 рабочих дней со дня окончания срока приема документов в рамках межведомственного взаимодействия запрашивает документы: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- выписку из </w:t>
      </w:r>
      <w:r>
        <w:t>Единого реестра субъектов малого и среднего предпринимательства;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выписку из Единого реестра субъектов малого и среднего предпринимательства;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выписку из реестра лицензий (в случае, если деятельность подлежит лицензированию);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- справку налогового органа </w:t>
      </w:r>
      <w:r>
        <w:t>об отсутствии задолженности по налогам, сборам и страховым взносам на дату подачи заявки;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информацию отдела финансов и налогово-бюджетной политики администрации Лебедянского муниципального района об отсутствии просроченной задолженности по возврату в обл</w:t>
      </w:r>
      <w:r>
        <w:t>астной бюджет субсидий, бюджетных инвестиций на дату подачи документов;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информацию об отсутствии процедур реорганизации, ликвидации, банкротства на дату подачи документов.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Претендент вправе представить документы, указанные в настоящем пункте, по собствен</w:t>
      </w:r>
      <w:r>
        <w:t>ной инициативе.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13. </w:t>
      </w:r>
      <w:proofErr w:type="gramStart"/>
      <w:r>
        <w:t>Комиссия по рассмотрению заявок на выделение субсидий из районного бюджета на реализацию отдельных направлений муниципальной программы "Создание условий для экономического роста Лебедянского муниципального района на 2014-2020 годы", утв</w:t>
      </w:r>
      <w:r>
        <w:t>ержденная распоряжением администрации Лебедянского муниципального района от 13.12.2013г. № 790-р (далее Комиссия) рассматривает представленные документы в течение 25 рабочих дней после срока окончания приема заявок, готовит протокол рассмотрения документов</w:t>
      </w:r>
      <w:r>
        <w:t>.</w:t>
      </w:r>
      <w:proofErr w:type="gramEnd"/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14. По результатам рассмотрения представленных документов в соответствии с протоколом Комиссии администрация Лебедянского муниципального района в течение 10 рабочих дней заключает с получателями субсидии Соглашение 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о предоставлении субсидий начинающим с</w:t>
      </w:r>
      <w:r>
        <w:t xml:space="preserve">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(далее Соглашение) или в случае отказа в </w:t>
      </w:r>
      <w:r>
        <w:t>предоставлении субсидии направляет претенденту соответствующее уведомление с указанием причин отказа.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15. Основаниями для отказа в предоставлении субсидии являются: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несоответствие претендента требованиям, предусмотренным муниципальной Программой;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-непред</w:t>
      </w:r>
      <w:r>
        <w:t>ставление (представление не в полном объеме) документов, указанных в пункте 11 настоящего Порядка;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недостоверность представленной претендентом информации.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16. Администрация Лебедянского муниципального района в течение 15 рабочих дней со дня заключения </w:t>
      </w:r>
      <w:r>
        <w:t>Соглашения принимает постановление о выплате субсидий из районного бюджета в разрезе получателей субсидий. Перечисление субсидий осуществляется на расчетные счета, открытые получателями субсидий в учреждениях Центрального банка Российской Федерации или кре</w:t>
      </w:r>
      <w:r>
        <w:t>дитных организациях.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17. После поступления средств из областного бюджета в районный бюджет администрация Лебедянского муниципального района в течение 20 рабочих дней принимает постановление о распределении субсидий из областного бюджета в разрезе получател</w:t>
      </w:r>
      <w:r>
        <w:t>ей субсидий. Перечисление субсидий осуществляется на расчетные счета, открытые получателями субсидий в учреждениях Центрального банка Российской Федерации или кредитных организациях.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18. В случае</w:t>
      </w:r>
      <w:proofErr w:type="gramStart"/>
      <w:r>
        <w:t>,</w:t>
      </w:r>
      <w:proofErr w:type="gramEnd"/>
      <w:r>
        <w:t xml:space="preserve"> если объем запрашиваемых получателями субсидий средств прев</w:t>
      </w:r>
      <w:r>
        <w:t>ышает сумму, предусмотренную муниципальной Программой "Создание условий для экономического роста Лебедянского муниципального района на 2014-2020 годы", то бюджетные средства распределяются между всеми получателями субсидий пропорционально.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19. При выделени</w:t>
      </w:r>
      <w:r>
        <w:t>и дополнительных бюджетных средств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20. </w:t>
      </w:r>
      <w:proofErr w:type="gramStart"/>
      <w:r>
        <w:t>Получатель субсидии в течение двух лет с момента получения субси</w:t>
      </w:r>
      <w:r>
        <w:t>дии, в срок до 1 апреля года, следующего за отчетным, представляет в администрацию Лебедянского муниципального района копии налоговых деклараций (при применении специальных налоговых режимов) с отметкой налогового органа о принятии или подтверждении переда</w:t>
      </w:r>
      <w:r>
        <w:t>чи документов в электронном виде по телекоммуникационным каналам связи, бухгалтерских балансов, отчет о деятельности получателя субсидии по утвержденной форме</w:t>
      </w:r>
      <w:proofErr w:type="gramEnd"/>
      <w:r>
        <w:t xml:space="preserve"> за отчетный год (приложение 4 к Порядку), а так же анкету получателя поддержки за соответствующий</w:t>
      </w:r>
      <w:r>
        <w:t xml:space="preserve"> отчетный период (приложение 5 к Порядку).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21. Получатель субсидии обеспечивает целевое использование субсидии и несет ответственность за достоверность представляемых документов в соответствии с действующим законодательством.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22. Администрация Лебедянского</w:t>
      </w:r>
      <w:r>
        <w:t xml:space="preserve"> муниципального района и орган муниципального финансового контроля проводит обязательную проверку соблюдения получателями субсидий условий, целей и порядка предоставления субсидий.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23. Основаниями возврата субсидий в районный бюджет являются - нецелевое ис</w:t>
      </w:r>
      <w:r>
        <w:t>пользование; неисполнение обязательств, предусмотренных соглашением.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>Приложение 1  к Порядку предоставления субсидий  начинающим субъектам малого предпринимательства  (за исключением производственных кооперативов,  потребительских кооперативов и крестьян</w:t>
      </w:r>
      <w:r>
        <w:t>ских  (фермерских) хозяйств) на возмещение затрат по  организации и развитию собственного дела на 2018 год.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 w:firstLine="567"/>
        <w:jc w:val="right"/>
      </w:pPr>
      <w:r>
        <w:t>Главе администрации</w:t>
      </w:r>
    </w:p>
    <w:p w:rsidR="00637B56" w:rsidRDefault="006845A6">
      <w:pPr>
        <w:pStyle w:val="a0"/>
        <w:spacing w:after="0"/>
        <w:ind w:left="0" w:right="0" w:firstLine="567"/>
        <w:jc w:val="right"/>
      </w:pPr>
      <w:r>
        <w:t>Лебедянского муниципального района</w:t>
      </w:r>
    </w:p>
    <w:p w:rsidR="00637B56" w:rsidRDefault="006845A6">
      <w:pPr>
        <w:pStyle w:val="a0"/>
        <w:spacing w:after="0"/>
        <w:ind w:left="0" w:right="0" w:firstLine="567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 w:firstLine="567"/>
        <w:jc w:val="right"/>
      </w:pPr>
      <w:r>
        <w:t>Рег. №______ от ____________ 20____ г.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 w:firstLine="567"/>
        <w:jc w:val="center"/>
      </w:pPr>
      <w:r>
        <w:t>ЗАЯВ</w:t>
      </w:r>
      <w:r>
        <w:t>КА</w:t>
      </w:r>
    </w:p>
    <w:p w:rsidR="00637B56" w:rsidRDefault="006845A6">
      <w:pPr>
        <w:pStyle w:val="a0"/>
        <w:spacing w:after="0"/>
        <w:ind w:left="0" w:right="0" w:firstLine="567"/>
        <w:jc w:val="center"/>
      </w:pPr>
      <w:r>
        <w:t>Ознакомившись с условиями предоставления субсидий, претендент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 w:firstLine="567"/>
        <w:jc w:val="center"/>
      </w:pPr>
      <w:r>
        <w:t>(наименование юридического лица или фамилия, имя, отчество (при наличии) индивидуального предпринимателя)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желает получить из районного бюджета субсидию начинающим субъектам малого </w:t>
      </w:r>
      <w:r>
        <w:t>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Перечень прилагаемых к заявке документов: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-сведения о су</w:t>
      </w:r>
      <w:r>
        <w:t>бъекте малого и среднего предпринимательства, (приложения 2, 3 к Порядку);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-копия паспорта индивидуального предпринимателя или учредителей юридического лица;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- справка-подтверждение из ОКУ "Лебедянский </w:t>
      </w:r>
      <w:proofErr w:type="gramStart"/>
      <w:r>
        <w:t>районный</w:t>
      </w:r>
      <w:proofErr w:type="gramEnd"/>
      <w:r>
        <w:t xml:space="preserve"> ЦЗН" о присвоении статуса безработного (для п</w:t>
      </w:r>
      <w:r>
        <w:t>олучателя субсидии из числа зарегистрированных безработных граждан);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-копия документов о прохождении краткосрочного обучения основам предпринимательской деятельности или диплома о высшем юридическом и (или) экономическом образовании (профильной </w:t>
      </w:r>
      <w:r>
        <w:t>переподготовке);</w:t>
      </w:r>
    </w:p>
    <w:p w:rsidR="00637B56" w:rsidRDefault="006845A6">
      <w:pPr>
        <w:pStyle w:val="a0"/>
        <w:spacing w:after="0"/>
        <w:ind w:left="0" w:right="0" w:firstLine="567"/>
        <w:jc w:val="both"/>
      </w:pPr>
      <w:proofErr w:type="gramStart"/>
      <w:r>
        <w:t>- заявление по форме, утвержденной приказом Министерства экономического развития Российской Федерации от 10.03.2016 № 113 "Об утверждении формы заявления о соответствии вновь созданного юридического лица и вновь зарегистрированного индивид</w:t>
      </w:r>
      <w:r>
        <w:t xml:space="preserve">уального предпринимателя условиям отнесения к субъектам малого и среднего предпринимательства, установленным Федеральным законом </w:t>
      </w:r>
      <w:hyperlink r:id="rId12">
        <w:r>
          <w:rPr>
            <w:rStyle w:val="InternetLink"/>
            <w:color w:val="0000FF"/>
            <w:u w:val="none"/>
          </w:rPr>
          <w:t>от 24 июля 2007 г. № 209-ФЗ</w:t>
        </w:r>
      </w:hyperlink>
      <w:r>
        <w:t xml:space="preserve"> "О развитии малого и среднего предпринимательства в Российской Федерации" (для вновь созданного юридического лица и</w:t>
      </w:r>
      <w:proofErr w:type="gramEnd"/>
      <w:r>
        <w:t xml:space="preserve"> вновь зарегистрированного индивидуального предпринимателя) (приложение 6 к Порядку);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-утвержденный претендентом бизнес-план;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-копии бухгалт</w:t>
      </w:r>
      <w:r>
        <w:t>ерских балансов, при применении специальных налоговых режимов - копии налоговых деклараций на последнюю отчетную дату (если деятельность уже ведется);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-копия документа, подтверждающего право собственности на помещение (земельный участок) для ведения предпр</w:t>
      </w:r>
      <w:r>
        <w:t>инимательской деятельности или копию договора аренды помещения (земельного участка) либо документа, подтверждающего иное право пользования помещением (земельным участком) для ведения предпринимательской деятельности;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копии документов, подтверждающих откр</w:t>
      </w:r>
      <w:r>
        <w:t>ытие расчетного счета;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отчет об оценке рыночной стоимости бывшего в употреблении оборудования (в случае предъявления к возмещению затрат по приобретению бывшего в употреблении оборудования);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копии договоров купли-продажи;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копии счетов-фактур, подтвер</w:t>
      </w:r>
      <w:r>
        <w:t>ждающих приобретение;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 копии платежных документов, подтверждающих оплату;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-перечень организуемых рабочих мест;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-справка о среднемесячной заработной плате за месяц, предшествующий дате подачи документов (если деятельность уже ведется);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-справка об отсутств</w:t>
      </w:r>
      <w:r>
        <w:t>ии задолженности по заработной плате перед персоналом на дату подачи заявки (если деятельность уже ведется).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>Руководитель ____________ _________________________________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>(подпись) (расшифровка)</w:t>
      </w:r>
    </w:p>
    <w:p w:rsidR="00637B56" w:rsidRDefault="006845A6">
      <w:pPr>
        <w:pStyle w:val="a0"/>
        <w:spacing w:after="0"/>
        <w:ind w:left="0" w:right="0"/>
        <w:jc w:val="both"/>
      </w:pPr>
      <w:r>
        <w:t>М.П.</w:t>
      </w:r>
    </w:p>
    <w:p w:rsidR="00637B56" w:rsidRDefault="006845A6">
      <w:pPr>
        <w:pStyle w:val="a0"/>
        <w:spacing w:after="0"/>
        <w:ind w:left="0" w:right="0"/>
        <w:jc w:val="both"/>
      </w:pPr>
      <w:r>
        <w:t>(при наличии)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Претендент подтверждает, что вся </w:t>
      </w:r>
      <w:r>
        <w:t>информация, содержащаяся в заявке и прилагаемых к ней документах, является подлинной, и не возражает против доступа к ней всех заинтересованных лиц.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>Руководитель ____________ _________________________________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(подпись) (расшифровка)</w:t>
      </w:r>
    </w:p>
    <w:p w:rsidR="00637B56" w:rsidRDefault="006845A6">
      <w:pPr>
        <w:pStyle w:val="a0"/>
        <w:spacing w:after="0"/>
        <w:ind w:left="0" w:right="0"/>
        <w:jc w:val="both"/>
      </w:pPr>
      <w:r>
        <w:t>М.П. (при наличии)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>Приложение 2  к Порядку предоставления субсидий  начинающим субъектам малого предпринимательства  (за исключением производственных кооперативов,  потребительских кооперативов и крестьянских  (фермерских) хозяйств) на возмещение затрат по  организации и раз</w:t>
      </w:r>
      <w:r>
        <w:t>витию собственного дела на 2018 год.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 w:firstLine="567"/>
        <w:jc w:val="center"/>
      </w:pPr>
      <w:r>
        <w:t>СВЕДЕНИЯ О СУБЪЕКТЕ МАЛОГО И СРЕДНЕГО</w:t>
      </w:r>
    </w:p>
    <w:p w:rsidR="00637B56" w:rsidRDefault="006845A6">
      <w:pPr>
        <w:pStyle w:val="a0"/>
        <w:spacing w:after="0"/>
        <w:ind w:left="0" w:right="0" w:firstLine="567"/>
        <w:jc w:val="center"/>
      </w:pPr>
      <w:r>
        <w:t>ПРЕДПРИНИМАТЕЛЬСТВА</w:t>
      </w:r>
    </w:p>
    <w:p w:rsidR="00637B56" w:rsidRDefault="006845A6">
      <w:pPr>
        <w:pStyle w:val="a0"/>
        <w:spacing w:after="0"/>
        <w:ind w:left="0" w:right="0" w:firstLine="567"/>
        <w:jc w:val="center"/>
      </w:pPr>
      <w:r>
        <w:t>(для юридических лиц)</w:t>
      </w:r>
    </w:p>
    <w:p w:rsidR="00637B56" w:rsidRDefault="006845A6">
      <w:pPr>
        <w:pStyle w:val="a0"/>
        <w:spacing w:after="0"/>
        <w:ind w:left="0" w:right="0"/>
        <w:jc w:val="both"/>
      </w:pPr>
      <w:r>
        <w:t>Полное наименование претендента ________________________________________________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Юридический адрес _______________________________________</w:t>
      </w:r>
      <w:r>
        <w:t>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Почтовый адрес ________________________________________________________________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Ф.И.О. руководителя ____________________________________________________________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 xml:space="preserve">Ф.И.О. главного </w:t>
      </w:r>
      <w:r>
        <w:t>бухгалтера_______________________________________________________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Ф.И.О. лица, ответственного за реализацию проекта__________________________________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Телефон, факс, e-</w:t>
      </w:r>
      <w:proofErr w:type="spellStart"/>
      <w:r>
        <w:t>mail</w:t>
      </w:r>
      <w:proofErr w:type="spellEnd"/>
      <w:r>
        <w:t xml:space="preserve"> ____________________________________________________________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Основной вид деятельнос</w:t>
      </w:r>
      <w:r>
        <w:t>ти (код ОКВЭД) __________________________________________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Вид деятельности в соответствии с проектом ________________________________________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Краткая характеристика проекта __________________________________________________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 w:firstLine="567"/>
        <w:jc w:val="both"/>
      </w:pPr>
      <w:r>
        <w:t>Показатели финансово-хозяйствен</w:t>
      </w:r>
      <w:r>
        <w:t>ной деятельности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Таблица</w:t>
      </w:r>
    </w:p>
    <w:tbl>
      <w:tblPr>
        <w:tblW w:w="158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1" w:type="dxa"/>
          <w:left w:w="57" w:type="dxa"/>
          <w:bottom w:w="101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440"/>
        <w:gridCol w:w="5233"/>
        <w:gridCol w:w="4472"/>
      </w:tblGrid>
      <w:tr w:rsidR="00637B56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показателя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Значение показателя за предшествующий календарный год</w:t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8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 дату подачи заявки (последний отчетный период)</w:t>
            </w:r>
          </w:p>
        </w:tc>
      </w:tr>
      <w:tr w:rsidR="00637B56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1.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Выручка от реализации товаров (работ, услуг), тыс. руб.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8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37B56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2.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Среднесписочная численность </w:t>
            </w:r>
            <w:r>
              <w:t>работников, чел.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8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*</w:t>
            </w:r>
          </w:p>
        </w:tc>
      </w:tr>
      <w:tr w:rsidR="00637B56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Списочная численность работников, чел.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8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37B56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Налоговые отчисления в бюджеты всех уровней, тыс. руб.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8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37B56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5.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Финансовые ресурсы для реализации проекта, тыс. руб.,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собственные средства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заемные средства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сумма запрашиваемой </w:t>
            </w:r>
            <w:r>
              <w:t>субсидии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*</w:t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8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>* информация не предоставляется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>Руководитель ____________ _________________________________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(подпись) (расшифровка)</w:t>
      </w:r>
    </w:p>
    <w:p w:rsidR="00637B56" w:rsidRDefault="006845A6">
      <w:pPr>
        <w:pStyle w:val="a0"/>
        <w:spacing w:after="0"/>
        <w:ind w:left="0" w:right="0"/>
        <w:jc w:val="both"/>
      </w:pPr>
      <w:r>
        <w:t>Главный бухгалтер ____________ _________________________________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(подпись) (расшифровка)</w:t>
      </w:r>
    </w:p>
    <w:p w:rsidR="00637B56" w:rsidRDefault="006845A6">
      <w:pPr>
        <w:pStyle w:val="a0"/>
        <w:spacing w:after="0"/>
        <w:ind w:left="0" w:right="0"/>
        <w:jc w:val="both"/>
      </w:pPr>
      <w:r>
        <w:t>М.П.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 xml:space="preserve">Приложение 3  к Порядку </w:t>
      </w:r>
      <w:r>
        <w:t xml:space="preserve">предоставления субсидий  начинающим субъектам малого предпринимательства  (за исключением производственных кооперативов,  потребительских кооперативов и крестьянских  (фермерских) хозяйств) на возмещение затрат по  организации и развитию собственного дела </w:t>
      </w:r>
      <w:r>
        <w:t>на 2018 год.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 w:firstLine="567"/>
        <w:jc w:val="center"/>
      </w:pPr>
      <w:r>
        <w:t>СВЕДЕНИЯ О СУБЪЕКТЕ МАЛОГО И СРЕДНЕГО</w:t>
      </w:r>
    </w:p>
    <w:p w:rsidR="00637B56" w:rsidRDefault="006845A6">
      <w:pPr>
        <w:pStyle w:val="a0"/>
        <w:spacing w:after="0"/>
        <w:ind w:left="0" w:right="0" w:firstLine="567"/>
        <w:jc w:val="center"/>
      </w:pPr>
      <w:r>
        <w:t>ПРЕДПРИНИМАТЕЛЬСТВА</w:t>
      </w:r>
    </w:p>
    <w:p w:rsidR="00637B56" w:rsidRDefault="006845A6">
      <w:pPr>
        <w:pStyle w:val="a0"/>
        <w:spacing w:after="0"/>
        <w:ind w:left="0" w:right="0" w:firstLine="567"/>
        <w:jc w:val="center"/>
      </w:pPr>
      <w:r>
        <w:t>(для индивидуальных предпринимателей)</w:t>
      </w:r>
    </w:p>
    <w:p w:rsidR="00637B56" w:rsidRDefault="006845A6">
      <w:pPr>
        <w:pStyle w:val="a0"/>
        <w:spacing w:after="0"/>
        <w:ind w:left="0" w:right="0"/>
        <w:jc w:val="both"/>
      </w:pPr>
      <w:r>
        <w:t>Фамилия, имя отчество (при наличии) _______________________________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________________________________________________________________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Адрес фактиче</w:t>
      </w:r>
      <w:r>
        <w:t>ского проживания ______________________________________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Телефон, факс, e-</w:t>
      </w:r>
      <w:proofErr w:type="spellStart"/>
      <w:r>
        <w:t>mail</w:t>
      </w:r>
      <w:proofErr w:type="spellEnd"/>
      <w:r>
        <w:t xml:space="preserve"> _______________________________________________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Паспортные данные (номер, серия, кем и когда выдан) 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__________________________________________________________</w:t>
      </w:r>
      <w:r>
        <w:t>______</w:t>
      </w:r>
    </w:p>
    <w:p w:rsidR="00637B56" w:rsidRDefault="006845A6">
      <w:pPr>
        <w:pStyle w:val="a0"/>
        <w:spacing w:after="0"/>
        <w:ind w:left="0" w:right="0"/>
        <w:jc w:val="both"/>
      </w:pPr>
      <w:r>
        <w:t>Основной вид деятельности (код ОКВЭД) ______________________________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Вид деятельности в соответствии с проектом ___________________________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Краткая характеристика проекта ______________________________________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 xml:space="preserve">Показатели финансово-хозяйственной </w:t>
      </w:r>
      <w:r>
        <w:t>деятельности</w:t>
      </w:r>
    </w:p>
    <w:p w:rsidR="00637B56" w:rsidRDefault="006845A6">
      <w:pPr>
        <w:pStyle w:val="a0"/>
        <w:spacing w:after="0"/>
        <w:ind w:left="0" w:right="0" w:firstLine="567"/>
        <w:jc w:val="right"/>
      </w:pPr>
      <w:r>
        <w:t>Таблица</w:t>
      </w:r>
    </w:p>
    <w:tbl>
      <w:tblPr>
        <w:tblW w:w="158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1" w:type="dxa"/>
          <w:left w:w="57" w:type="dxa"/>
          <w:bottom w:w="101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440"/>
        <w:gridCol w:w="5233"/>
        <w:gridCol w:w="4472"/>
      </w:tblGrid>
      <w:tr w:rsidR="00637B56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показателя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Значение показателя за предшествующий календарный год</w:t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8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 дату подачи заявки (последний отчетный период)</w:t>
            </w:r>
          </w:p>
        </w:tc>
      </w:tr>
      <w:tr w:rsidR="00637B56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1.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Выручка от реализации товаров (работ, услуг), тыс. руб.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8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37B56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2.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Среднесписочная численность </w:t>
            </w:r>
            <w:r>
              <w:t>работников, чел.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8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*</w:t>
            </w:r>
          </w:p>
        </w:tc>
      </w:tr>
      <w:tr w:rsidR="00637B56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Списочная численность работников (не включая ИП), чел.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8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37B56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Налоговые отчисления в бюджеты всех уровней, тыс. руб.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8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637B56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5.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Финансовые ресурсы для реализации проекта, тыс. руб.,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собственные средства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заемные средства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сумма </w:t>
            </w:r>
            <w:r>
              <w:t>запрашиваемой субсидии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*</w:t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8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637B56" w:rsidRDefault="006845A6">
      <w:pPr>
        <w:pStyle w:val="a0"/>
        <w:spacing w:after="0"/>
        <w:ind w:left="0" w:right="0"/>
        <w:jc w:val="both"/>
      </w:pPr>
      <w:r>
        <w:t>* информация не предоставляется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>Индивидуальный предприниматель ____________ _____________________</w:t>
      </w:r>
    </w:p>
    <w:p w:rsidR="00637B56" w:rsidRDefault="006845A6">
      <w:pPr>
        <w:pStyle w:val="a0"/>
        <w:spacing w:after="0"/>
        <w:ind w:left="0" w:right="0"/>
        <w:jc w:val="both"/>
      </w:pPr>
      <w:r>
        <w:t>(подпись) (расшифровка)</w:t>
      </w:r>
    </w:p>
    <w:p w:rsidR="00637B56" w:rsidRDefault="006845A6">
      <w:pPr>
        <w:pStyle w:val="a0"/>
        <w:spacing w:after="0"/>
        <w:ind w:left="0" w:right="0"/>
        <w:jc w:val="both"/>
      </w:pPr>
      <w:r>
        <w:t>М.П. (при наличии)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 xml:space="preserve">Приложение 4  к Порядку предоставления субсидий  начинающим субъектам малого </w:t>
      </w:r>
      <w:r>
        <w:t>предпринимательства  (за исключением производственных кооперативов,  потребительских кооперативов и крестьянских  (фермерских) хозяйств) на возмещение затрат по  организации и развитию собственного дела на 2018 год.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 w:firstLine="567"/>
        <w:jc w:val="both"/>
      </w:pPr>
      <w:r>
        <w:t>ОТЧЕТ О ДЕЯТЕЛЬНОСТИ ПОЛУЧАТЕЛЯ СУБСИДИ</w:t>
      </w:r>
      <w:r>
        <w:t>И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tbl>
      <w:tblPr>
        <w:tblW w:w="1580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4"/>
        <w:gridCol w:w="1782"/>
        <w:gridCol w:w="1785"/>
        <w:gridCol w:w="1202"/>
        <w:gridCol w:w="1202"/>
        <w:gridCol w:w="972"/>
        <w:gridCol w:w="972"/>
        <w:gridCol w:w="1583"/>
        <w:gridCol w:w="1583"/>
        <w:gridCol w:w="1590"/>
        <w:gridCol w:w="1625"/>
      </w:tblGrid>
      <w:tr w:rsidR="00637B56">
        <w:tc>
          <w:tcPr>
            <w:tcW w:w="1504" w:type="dxa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дуальный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предпри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ниматель</w:t>
            </w:r>
            <w:proofErr w:type="spellEnd"/>
            <w:r>
              <w:t>,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юриди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лицо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Наиме</w:t>
            </w:r>
            <w:proofErr w:type="spellEnd"/>
            <w:proofErr w:type="gram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нование</w:t>
            </w:r>
            <w:proofErr w:type="spellEnd"/>
            <w:r>
              <w:t xml:space="preserve"> проекта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Сумма </w:t>
            </w:r>
            <w:proofErr w:type="spellStart"/>
            <w:r>
              <w:t>государ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ственной</w:t>
            </w:r>
            <w:proofErr w:type="spellEnd"/>
            <w:r>
              <w:t xml:space="preserve"> </w:t>
            </w:r>
            <w:proofErr w:type="spellStart"/>
            <w:r>
              <w:t>подде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ржки</w:t>
            </w:r>
            <w:proofErr w:type="spellEnd"/>
            <w:r>
              <w:t xml:space="preserve"> (тыс. руб.)</w:t>
            </w:r>
          </w:p>
        </w:tc>
        <w:tc>
          <w:tcPr>
            <w:tcW w:w="4348" w:type="dxa"/>
            <w:gridSpan w:val="4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Количество созданных рабочих мест</w:t>
            </w:r>
          </w:p>
        </w:tc>
        <w:tc>
          <w:tcPr>
            <w:tcW w:w="3166" w:type="dxa"/>
            <w:gridSpan w:val="2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Объем </w:t>
            </w:r>
            <w:proofErr w:type="spellStart"/>
            <w:r>
              <w:t>реали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зации</w:t>
            </w:r>
            <w:proofErr w:type="spellEnd"/>
            <w:r>
              <w:t xml:space="preserve"> продукции (товаров и услуг)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(тыс. руб.)</w:t>
            </w:r>
          </w:p>
        </w:tc>
        <w:tc>
          <w:tcPr>
            <w:tcW w:w="3215" w:type="dxa"/>
            <w:gridSpan w:val="2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Упла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ченные</w:t>
            </w:r>
            <w:proofErr w:type="spellEnd"/>
            <w:r>
              <w:t xml:space="preserve"> налоги во все </w:t>
            </w:r>
            <w:r>
              <w:t xml:space="preserve">уровни </w:t>
            </w:r>
            <w:proofErr w:type="spellStart"/>
            <w:r>
              <w:t>бюд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жета</w:t>
            </w:r>
            <w:proofErr w:type="spellEnd"/>
            <w:r>
              <w:t xml:space="preserve"> и </w:t>
            </w:r>
            <w:proofErr w:type="spellStart"/>
            <w:r>
              <w:t>внебюд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жетные</w:t>
            </w:r>
            <w:proofErr w:type="spellEnd"/>
            <w:r>
              <w:t xml:space="preserve"> фонды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(тыс. руб.)</w:t>
            </w:r>
          </w:p>
        </w:tc>
      </w:tr>
      <w:tr w:rsidR="00637B56">
        <w:tc>
          <w:tcPr>
            <w:tcW w:w="1504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Год получения </w:t>
            </w:r>
            <w:proofErr w:type="spellStart"/>
            <w:r>
              <w:t>государ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ственной</w:t>
            </w:r>
            <w:proofErr w:type="spellEnd"/>
            <w:r>
              <w:t xml:space="preserve"> поддержки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Год следу-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ющий</w:t>
            </w:r>
            <w:proofErr w:type="spellEnd"/>
          </w:p>
        </w:tc>
        <w:tc>
          <w:tcPr>
            <w:tcW w:w="3166" w:type="dxa"/>
            <w:gridSpan w:val="2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c>
          <w:tcPr>
            <w:tcW w:w="1504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2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план</w:t>
            </w:r>
          </w:p>
        </w:tc>
        <w:tc>
          <w:tcPr>
            <w:tcW w:w="1202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факт</w:t>
            </w:r>
          </w:p>
        </w:tc>
        <w:tc>
          <w:tcPr>
            <w:tcW w:w="972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план</w:t>
            </w:r>
          </w:p>
        </w:tc>
        <w:tc>
          <w:tcPr>
            <w:tcW w:w="972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факт</w:t>
            </w:r>
          </w:p>
        </w:tc>
        <w:tc>
          <w:tcPr>
            <w:tcW w:w="1583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план</w:t>
            </w:r>
          </w:p>
        </w:tc>
        <w:tc>
          <w:tcPr>
            <w:tcW w:w="1583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факт</w:t>
            </w:r>
          </w:p>
        </w:tc>
        <w:tc>
          <w:tcPr>
            <w:tcW w:w="1590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план</w:t>
            </w:r>
          </w:p>
        </w:tc>
        <w:tc>
          <w:tcPr>
            <w:tcW w:w="1625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факт</w:t>
            </w:r>
          </w:p>
        </w:tc>
      </w:tr>
      <w:tr w:rsidR="00637B56">
        <w:tc>
          <w:tcPr>
            <w:tcW w:w="1504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2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2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2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83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5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 w:firstLine="567"/>
        <w:jc w:val="both"/>
      </w:pPr>
      <w:r>
        <w:t>Подпись: ________________________________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М.П.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 xml:space="preserve">Приложение 5  к Порядку </w:t>
      </w:r>
      <w:r>
        <w:t xml:space="preserve">предоставления субсидий  начинающим субъектам малого предпринимательства  (за исключением производственных кооперативов,  потребительских кооперативов и крестьянских  (фермерских) хозяйств) на возмещение затрат по  организации и развитию собственного дела </w:t>
      </w:r>
      <w:r>
        <w:t>на 2018 год.  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tbl>
      <w:tblPr>
        <w:tblW w:w="1580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0"/>
        <w:gridCol w:w="88"/>
        <w:gridCol w:w="3132"/>
        <w:gridCol w:w="1248"/>
        <w:gridCol w:w="1244"/>
        <w:gridCol w:w="850"/>
        <w:gridCol w:w="1328"/>
        <w:gridCol w:w="109"/>
        <w:gridCol w:w="1101"/>
        <w:gridCol w:w="1142"/>
        <w:gridCol w:w="1519"/>
        <w:gridCol w:w="1528"/>
        <w:gridCol w:w="2711"/>
        <w:gridCol w:w="1070"/>
        <w:gridCol w:w="702"/>
        <w:gridCol w:w="702"/>
        <w:gridCol w:w="702"/>
        <w:gridCol w:w="702"/>
        <w:gridCol w:w="702"/>
        <w:gridCol w:w="1112"/>
      </w:tblGrid>
      <w:tr w:rsidR="00637B56">
        <w:trPr>
          <w:gridAfter w:val="7"/>
          <w:wAfter w:w="13680" w:type="dxa"/>
        </w:trPr>
        <w:tc>
          <w:tcPr>
            <w:tcW w:w="15800" w:type="dxa"/>
            <w:gridSpan w:val="13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"Анкета получателя поддержки"</w:t>
            </w:r>
          </w:p>
        </w:tc>
      </w:tr>
      <w:tr w:rsidR="00637B56">
        <w:trPr>
          <w:gridAfter w:val="7"/>
          <w:wAfter w:w="13680" w:type="dxa"/>
        </w:trPr>
        <w:tc>
          <w:tcPr>
            <w:tcW w:w="9595" w:type="dxa"/>
            <w:gridSpan w:val="10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620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37B56">
        <w:trPr>
          <w:gridAfter w:val="7"/>
          <w:wAfter w:w="13680" w:type="dxa"/>
        </w:trPr>
        <w:tc>
          <w:tcPr>
            <w:tcW w:w="4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465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380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37B56">
        <w:trPr>
          <w:gridAfter w:val="7"/>
          <w:wAfter w:w="13680" w:type="dxa"/>
        </w:trPr>
        <w:tc>
          <w:tcPr>
            <w:tcW w:w="4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465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(полное наименование субъекта малого или среднего предпринимательства)</w:t>
            </w:r>
          </w:p>
        </w:tc>
        <w:tc>
          <w:tcPr>
            <w:tcW w:w="137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380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(дата оказания поддержки)</w:t>
            </w:r>
          </w:p>
        </w:tc>
      </w:tr>
      <w:tr w:rsidR="00637B56">
        <w:trPr>
          <w:gridAfter w:val="7"/>
          <w:wAfter w:w="13680" w:type="dxa"/>
        </w:trPr>
        <w:tc>
          <w:tcPr>
            <w:tcW w:w="4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465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380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37B56">
        <w:trPr>
          <w:gridAfter w:val="7"/>
          <w:wAfter w:w="13680" w:type="dxa"/>
        </w:trPr>
        <w:tc>
          <w:tcPr>
            <w:tcW w:w="4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465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(ИНН получателя поддержки)</w:t>
            </w:r>
          </w:p>
        </w:tc>
        <w:tc>
          <w:tcPr>
            <w:tcW w:w="137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380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(отчетный год)</w:t>
            </w:r>
          </w:p>
        </w:tc>
      </w:tr>
      <w:tr w:rsidR="00637B56">
        <w:trPr>
          <w:gridAfter w:val="7"/>
          <w:wAfter w:w="13680" w:type="dxa"/>
        </w:trPr>
        <w:tc>
          <w:tcPr>
            <w:tcW w:w="4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465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380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37B56">
        <w:trPr>
          <w:gridAfter w:val="7"/>
          <w:wAfter w:w="13680" w:type="dxa"/>
        </w:trPr>
        <w:tc>
          <w:tcPr>
            <w:tcW w:w="4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465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(система налогообложения получателя поддержки)</w:t>
            </w:r>
          </w:p>
        </w:tc>
        <w:tc>
          <w:tcPr>
            <w:tcW w:w="137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380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(сумма оказанной поддержки, тыс. руб.)</w:t>
            </w:r>
          </w:p>
        </w:tc>
      </w:tr>
      <w:tr w:rsidR="00637B56">
        <w:trPr>
          <w:gridAfter w:val="7"/>
          <w:wAfter w:w="13680" w:type="dxa"/>
        </w:trPr>
        <w:tc>
          <w:tcPr>
            <w:tcW w:w="4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465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380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37B56">
        <w:trPr>
          <w:gridAfter w:val="7"/>
          <w:wAfter w:w="13680" w:type="dxa"/>
        </w:trPr>
        <w:tc>
          <w:tcPr>
            <w:tcW w:w="4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465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(субъект Российской Федерации, в котором оказана поддержка)</w:t>
            </w:r>
          </w:p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380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(основной вид деятельности по ОКВЭД)</w:t>
            </w:r>
          </w:p>
        </w:tc>
      </w:tr>
      <w:tr w:rsidR="00637B56">
        <w:trPr>
          <w:gridAfter w:val="7"/>
          <w:wAfter w:w="13680" w:type="dxa"/>
        </w:trPr>
        <w:tc>
          <w:tcPr>
            <w:tcW w:w="9595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rPr>
                <w:b/>
              </w:rPr>
              <w:t>I</w:t>
            </w:r>
            <w:r>
              <w:t xml:space="preserve">I. </w:t>
            </w:r>
            <w:r>
              <w:t>Вид оказываемой поддержки:</w:t>
            </w:r>
          </w:p>
        </w:tc>
        <w:tc>
          <w:tcPr>
            <w:tcW w:w="6205" w:type="dxa"/>
            <w:gridSpan w:val="3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37B56">
        <w:trPr>
          <w:gridAfter w:val="7"/>
          <w:wAfter w:w="13680" w:type="dxa"/>
        </w:trPr>
        <w:tc>
          <w:tcPr>
            <w:tcW w:w="470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</w:tc>
        <w:tc>
          <w:tcPr>
            <w:tcW w:w="2060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Федеральный орган исполнительной власти, реализующий программу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поддержки/</w:t>
            </w:r>
            <w:proofErr w:type="spellStart"/>
            <w:r>
              <w:t>госкорпорация</w:t>
            </w:r>
            <w:proofErr w:type="spellEnd"/>
          </w:p>
        </w:tc>
        <w:tc>
          <w:tcPr>
            <w:tcW w:w="13270" w:type="dxa"/>
            <w:gridSpan w:val="10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Мероприятия, реализуемые в рамках программ (указывается объем оказанной поддержки, тыс. руб.)</w:t>
            </w:r>
          </w:p>
        </w:tc>
      </w:tr>
      <w:tr w:rsidR="00637B56">
        <w:trPr>
          <w:gridAfter w:val="7"/>
          <w:wAfter w:w="13680" w:type="dxa"/>
        </w:trPr>
        <w:tc>
          <w:tcPr>
            <w:tcW w:w="470" w:type="dxa"/>
            <w:gridSpan w:val="2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Минэконо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мразвития</w:t>
            </w:r>
            <w:proofErr w:type="spellEnd"/>
            <w:r>
              <w:t xml:space="preserve"> России</w:t>
            </w:r>
          </w:p>
        </w:tc>
        <w:tc>
          <w:tcPr>
            <w:tcW w:w="1265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Гранты на </w:t>
            </w:r>
            <w:r>
              <w:t xml:space="preserve">создание малой </w:t>
            </w:r>
            <w:proofErr w:type="spellStart"/>
            <w:r>
              <w:t>инно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вацио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нной</w:t>
            </w:r>
            <w:proofErr w:type="spellEnd"/>
            <w:r>
              <w:t xml:space="preserve"> ком-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пании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Суб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сидия</w:t>
            </w:r>
            <w:proofErr w:type="spellEnd"/>
            <w:r>
              <w:t xml:space="preserve"> </w:t>
            </w:r>
            <w:proofErr w:type="spellStart"/>
            <w:r>
              <w:t>дейс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твующим</w:t>
            </w:r>
            <w:proofErr w:type="spellEnd"/>
            <w:r>
              <w:t xml:space="preserve"> </w:t>
            </w:r>
            <w:proofErr w:type="spellStart"/>
            <w:r>
              <w:t>инно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ваци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онным</w:t>
            </w:r>
            <w:proofErr w:type="spellEnd"/>
            <w:r>
              <w:t xml:space="preserve"> ком-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паниям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Грант </w:t>
            </w:r>
            <w:proofErr w:type="spellStart"/>
            <w:r>
              <w:t>начи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наю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щему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лому </w:t>
            </w:r>
            <w:proofErr w:type="gramStart"/>
            <w:r>
              <w:t>пред</w:t>
            </w:r>
            <w:proofErr w:type="gram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прия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тию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Микрофи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нансо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выйзайм</w:t>
            </w:r>
            <w:proofErr w:type="spellEnd"/>
          </w:p>
        </w:tc>
        <w:tc>
          <w:tcPr>
            <w:tcW w:w="1220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Поручи-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тельство</w:t>
            </w:r>
            <w:proofErr w:type="spellEnd"/>
            <w:r>
              <w:t xml:space="preserve"> </w:t>
            </w:r>
            <w:proofErr w:type="spellStart"/>
            <w:r>
              <w:t>гаран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тийного</w:t>
            </w:r>
            <w:proofErr w:type="spellEnd"/>
            <w:r>
              <w:t xml:space="preserve"> фонда</w:t>
            </w:r>
          </w:p>
        </w:tc>
        <w:tc>
          <w:tcPr>
            <w:tcW w:w="1175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Лизинг обору-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дования</w:t>
            </w:r>
            <w:proofErr w:type="spellEnd"/>
          </w:p>
        </w:tc>
        <w:tc>
          <w:tcPr>
            <w:tcW w:w="3455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Поддержка </w:t>
            </w:r>
            <w:r>
              <w:t>экспортно-ориентированных субъектов МСП</w:t>
            </w:r>
          </w:p>
        </w:tc>
        <w:tc>
          <w:tcPr>
            <w:tcW w:w="2750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Субсидия на повышение </w:t>
            </w:r>
            <w:proofErr w:type="spellStart"/>
            <w:r>
              <w:t>энергоэффективности</w:t>
            </w:r>
            <w:proofErr w:type="spellEnd"/>
          </w:p>
        </w:tc>
      </w:tr>
      <w:tr w:rsidR="00637B56">
        <w:trPr>
          <w:gridAfter w:val="7"/>
          <w:wAfter w:w="13680" w:type="dxa"/>
        </w:trPr>
        <w:tc>
          <w:tcPr>
            <w:tcW w:w="470" w:type="dxa"/>
            <w:gridSpan w:val="2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455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50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37B56">
        <w:trPr>
          <w:gridAfter w:val="7"/>
          <w:wAfter w:w="13680" w:type="dxa"/>
        </w:trPr>
        <w:tc>
          <w:tcPr>
            <w:tcW w:w="470" w:type="dxa"/>
            <w:gridSpan w:val="2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Минздрав-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132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Выплата безработным гражданам, открывающим собственное дело*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(58,8 тыс. руб.)</w:t>
            </w:r>
          </w:p>
        </w:tc>
      </w:tr>
      <w:tr w:rsidR="00637B56">
        <w:trPr>
          <w:gridAfter w:val="7"/>
          <w:wAfter w:w="13680" w:type="dxa"/>
        </w:trPr>
        <w:tc>
          <w:tcPr>
            <w:tcW w:w="470" w:type="dxa"/>
            <w:gridSpan w:val="2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2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37B56">
        <w:tc>
          <w:tcPr>
            <w:tcW w:w="380" w:type="dxa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948" w:type="dxa"/>
            <w:gridSpan w:val="4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Мин-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сельхоз России</w:t>
            </w:r>
          </w:p>
        </w:tc>
        <w:tc>
          <w:tcPr>
            <w:tcW w:w="6252" w:type="dxa"/>
            <w:gridSpan w:val="8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Субсидии гражданам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ведущим личное подсобное хозяйство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 кредитным договорам,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заключенным:</w:t>
            </w:r>
          </w:p>
        </w:tc>
        <w:tc>
          <w:tcPr>
            <w:tcW w:w="2946" w:type="dxa"/>
            <w:gridSpan w:val="3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Субсидии КФХ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и ИП по кредитным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договорам,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заключенным:</w:t>
            </w:r>
          </w:p>
        </w:tc>
        <w:tc>
          <w:tcPr>
            <w:tcW w:w="2904" w:type="dxa"/>
            <w:gridSpan w:val="3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Субси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дии</w:t>
            </w:r>
            <w:proofErr w:type="spellEnd"/>
            <w:r>
              <w:t xml:space="preserve"> с/х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потре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бите-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льским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коопе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рати-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вам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креди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тным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дого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ворам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заклю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ченным</w:t>
            </w:r>
            <w:proofErr w:type="spellEnd"/>
            <w:r>
              <w:t>:</w:t>
            </w:r>
          </w:p>
        </w:tc>
        <w:tc>
          <w:tcPr>
            <w:tcW w:w="1370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Суб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сидии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 под-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держку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отде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льных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отрас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лей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сель-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ского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хозя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йства</w:t>
            </w:r>
            <w:proofErr w:type="spellEnd"/>
          </w:p>
        </w:tc>
      </w:tr>
      <w:tr w:rsidR="00637B56">
        <w:tc>
          <w:tcPr>
            <w:tcW w:w="380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8" w:type="dxa"/>
            <w:gridSpan w:val="4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34" w:type="dxa"/>
            <w:gridSpan w:val="5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 срок до 2-х лет</w:t>
            </w:r>
          </w:p>
        </w:tc>
        <w:tc>
          <w:tcPr>
            <w:tcW w:w="1519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на срок до 5 лет (</w:t>
            </w:r>
            <w:proofErr w:type="spellStart"/>
            <w:r>
              <w:t>приоб</w:t>
            </w:r>
            <w:proofErr w:type="spellEnd"/>
            <w:r>
              <w:t>-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ретение</w:t>
            </w:r>
            <w:proofErr w:type="spellEnd"/>
            <w:r>
              <w:t xml:space="preserve"> с/х техники и т.п.)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 срок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до 5 лет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(туризм)</w:t>
            </w:r>
          </w:p>
        </w:tc>
        <w:tc>
          <w:tcPr>
            <w:tcW w:w="1803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 xml:space="preserve">на срок до 5 лет (на </w:t>
            </w:r>
            <w:proofErr w:type="spellStart"/>
            <w:r>
              <w:t>приоб</w:t>
            </w:r>
            <w:proofErr w:type="spellEnd"/>
            <w:r>
              <w:t>-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ретение</w:t>
            </w:r>
            <w:proofErr w:type="spellEnd"/>
            <w:r>
              <w:t xml:space="preserve"> машин, и других уст-в, </w:t>
            </w:r>
            <w:proofErr w:type="spellStart"/>
            <w:r>
              <w:t>утверж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денных </w:t>
            </w:r>
            <w:proofErr w:type="spellStart"/>
            <w:r>
              <w:t>Минсе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льхозом</w:t>
            </w:r>
            <w:proofErr w:type="spellEnd"/>
            <w:r>
              <w:t xml:space="preserve"> России)</w:t>
            </w:r>
            <w:proofErr w:type="gramEnd"/>
          </w:p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7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 срок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до 2 </w:t>
            </w:r>
            <w:r>
              <w:t>лет</w:t>
            </w:r>
          </w:p>
        </w:tc>
        <w:tc>
          <w:tcPr>
            <w:tcW w:w="968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 срок до 5 лет</w:t>
            </w:r>
          </w:p>
        </w:tc>
        <w:tc>
          <w:tcPr>
            <w:tcW w:w="801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 срок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до 8 лет</w:t>
            </w:r>
          </w:p>
        </w:tc>
        <w:tc>
          <w:tcPr>
            <w:tcW w:w="968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 срок до 2 лет</w:t>
            </w:r>
          </w:p>
        </w:tc>
        <w:tc>
          <w:tcPr>
            <w:tcW w:w="968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 срок до 5 лет</w:t>
            </w:r>
          </w:p>
        </w:tc>
        <w:tc>
          <w:tcPr>
            <w:tcW w:w="968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 срок до 8 лет</w:t>
            </w:r>
          </w:p>
        </w:tc>
        <w:tc>
          <w:tcPr>
            <w:tcW w:w="1370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37B56">
        <w:tc>
          <w:tcPr>
            <w:tcW w:w="380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948" w:type="dxa"/>
            <w:gridSpan w:val="4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Миноб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рнауки</w:t>
            </w:r>
            <w:proofErr w:type="spellEnd"/>
            <w:r>
              <w:t xml:space="preserve"> России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грамма "СТАРТ"</w:t>
            </w:r>
          </w:p>
        </w:tc>
        <w:tc>
          <w:tcPr>
            <w:tcW w:w="1519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грамма "УМ-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НИК"</w:t>
            </w:r>
          </w:p>
        </w:tc>
        <w:tc>
          <w:tcPr>
            <w:tcW w:w="1596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Прог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рамма</w:t>
            </w:r>
            <w:proofErr w:type="spellEnd"/>
            <w:r>
              <w:t xml:space="preserve"> "</w:t>
            </w:r>
            <w:proofErr w:type="spellStart"/>
            <w:r>
              <w:t>Энергос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бережение</w:t>
            </w:r>
            <w:proofErr w:type="spellEnd"/>
            <w:r>
              <w:t>"</w:t>
            </w:r>
          </w:p>
        </w:tc>
        <w:tc>
          <w:tcPr>
            <w:tcW w:w="1803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Прог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рамма</w:t>
            </w:r>
            <w:proofErr w:type="spellEnd"/>
            <w:r>
              <w:t xml:space="preserve"> "ФАР-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МА"</w:t>
            </w:r>
          </w:p>
        </w:tc>
        <w:tc>
          <w:tcPr>
            <w:tcW w:w="1177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Прог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рамма</w:t>
            </w:r>
            <w:proofErr w:type="spellEnd"/>
            <w:r>
              <w:t xml:space="preserve"> "СОФТ"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Прог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рамма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"ЭКС-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ПОРТ"</w:t>
            </w:r>
          </w:p>
        </w:tc>
        <w:tc>
          <w:tcPr>
            <w:tcW w:w="2904" w:type="dxa"/>
            <w:gridSpan w:val="3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НИОКР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по </w:t>
            </w:r>
            <w:proofErr w:type="spellStart"/>
            <w:r>
              <w:t>прио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ритетным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напра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влениям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развития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науки и</w:t>
            </w:r>
          </w:p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техники,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напра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влен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ных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на </w:t>
            </w:r>
            <w:proofErr w:type="spellStart"/>
            <w:r>
              <w:t>реа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лизацию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анти-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кризи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сной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прог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раммы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Пр-ва РФ</w:t>
            </w:r>
          </w:p>
        </w:tc>
        <w:tc>
          <w:tcPr>
            <w:tcW w:w="1370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НИОКР по </w:t>
            </w:r>
            <w:proofErr w:type="spellStart"/>
            <w:r>
              <w:t>практи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ческому</w:t>
            </w:r>
            <w:proofErr w:type="spellEnd"/>
            <w:r>
              <w:t xml:space="preserve"> приме-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нению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разра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боток</w:t>
            </w:r>
            <w:proofErr w:type="spellEnd"/>
            <w:r>
              <w:t>,</w:t>
            </w:r>
          </w:p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выпол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няемых</w:t>
            </w:r>
            <w:proofErr w:type="spellEnd"/>
            <w:r>
              <w:t xml:space="preserve"> в научно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  <w:proofErr w:type="spellStart"/>
            <w:r>
              <w:t>образо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вате-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льных</w:t>
            </w:r>
            <w:proofErr w:type="spellEnd"/>
            <w:r>
              <w:t xml:space="preserve"> </w:t>
            </w:r>
            <w:proofErr w:type="gramStart"/>
            <w:r>
              <w:t>центрах</w:t>
            </w:r>
            <w:proofErr w:type="gramEnd"/>
          </w:p>
        </w:tc>
      </w:tr>
      <w:tr w:rsidR="00637B56">
        <w:tc>
          <w:tcPr>
            <w:tcW w:w="380" w:type="dxa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948" w:type="dxa"/>
            <w:gridSpan w:val="4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ГК </w:t>
            </w:r>
            <w:proofErr w:type="spellStart"/>
            <w:r>
              <w:t>Внешэ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кономбанк</w:t>
            </w:r>
            <w:proofErr w:type="spellEnd"/>
            <w:r>
              <w:t xml:space="preserve"> (через ОАО "МСП Банк")</w:t>
            </w:r>
          </w:p>
        </w:tc>
        <w:tc>
          <w:tcPr>
            <w:tcW w:w="2853" w:type="dxa"/>
            <w:gridSpan w:val="6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Цели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оказания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держки</w:t>
            </w:r>
            <w:proofErr w:type="spellEnd"/>
            <w:r>
              <w:t xml:space="preserve"> /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виды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держки</w:t>
            </w:r>
            <w:proofErr w:type="spellEnd"/>
          </w:p>
        </w:tc>
        <w:tc>
          <w:tcPr>
            <w:tcW w:w="3399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Кредит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банка</w:t>
            </w:r>
          </w:p>
        </w:tc>
        <w:tc>
          <w:tcPr>
            <w:tcW w:w="2946" w:type="dxa"/>
            <w:gridSpan w:val="3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Мик-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розайм</w:t>
            </w:r>
            <w:proofErr w:type="spellEnd"/>
          </w:p>
        </w:tc>
        <w:tc>
          <w:tcPr>
            <w:tcW w:w="2904" w:type="dxa"/>
            <w:gridSpan w:val="3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Иму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щество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в лизинг</w:t>
            </w:r>
          </w:p>
        </w:tc>
        <w:tc>
          <w:tcPr>
            <w:tcW w:w="1370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Факто-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рин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говые</w:t>
            </w:r>
            <w:proofErr w:type="spellEnd"/>
            <w:r>
              <w:t xml:space="preserve"> услуги</w:t>
            </w:r>
          </w:p>
        </w:tc>
      </w:tr>
      <w:tr w:rsidR="00637B56">
        <w:tc>
          <w:tcPr>
            <w:tcW w:w="380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8" w:type="dxa"/>
            <w:gridSpan w:val="4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53" w:type="dxa"/>
            <w:gridSpan w:val="6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Модер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низация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прои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зводства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и </w:t>
            </w:r>
            <w:proofErr w:type="spellStart"/>
            <w:r>
              <w:t>обно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вление</w:t>
            </w:r>
            <w:proofErr w:type="spellEnd"/>
          </w:p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основных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46" w:type="dxa"/>
            <w:gridSpan w:val="3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4" w:type="dxa"/>
            <w:gridSpan w:val="3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37B56">
        <w:tc>
          <w:tcPr>
            <w:tcW w:w="380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8" w:type="dxa"/>
            <w:gridSpan w:val="4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53" w:type="dxa"/>
            <w:gridSpan w:val="6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Реали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зация</w:t>
            </w:r>
            <w:proofErr w:type="spellEnd"/>
          </w:p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иннова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ционных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проек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</w:p>
        </w:tc>
        <w:tc>
          <w:tcPr>
            <w:tcW w:w="3399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46" w:type="dxa"/>
            <w:gridSpan w:val="3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4" w:type="dxa"/>
            <w:gridSpan w:val="3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37B56">
        <w:tc>
          <w:tcPr>
            <w:tcW w:w="380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8" w:type="dxa"/>
            <w:gridSpan w:val="4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53" w:type="dxa"/>
            <w:gridSpan w:val="6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Реализ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ация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энергоэф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фективных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прое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ктов</w:t>
            </w:r>
            <w:proofErr w:type="spellEnd"/>
          </w:p>
        </w:tc>
        <w:tc>
          <w:tcPr>
            <w:tcW w:w="3399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46" w:type="dxa"/>
            <w:gridSpan w:val="3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4" w:type="dxa"/>
            <w:gridSpan w:val="3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37B56">
        <w:tc>
          <w:tcPr>
            <w:tcW w:w="380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8" w:type="dxa"/>
            <w:gridSpan w:val="4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53" w:type="dxa"/>
            <w:gridSpan w:val="6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Иное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46" w:type="dxa"/>
            <w:gridSpan w:val="3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4" w:type="dxa"/>
            <w:gridSpan w:val="3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637B56" w:rsidRDefault="006845A6">
      <w:pPr>
        <w:pStyle w:val="a0"/>
        <w:spacing w:after="0"/>
        <w:ind w:left="0" w:right="0" w:firstLine="567"/>
        <w:jc w:val="both"/>
      </w:pPr>
      <w:r>
        <w:t>* указывается площадь помещений, предоставленных в аренду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** Вопрос об источниках и объемах финансирования данного мероприятия в 2012 году в настоящее время обсуждается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37B56">
      <w:pPr>
        <w:pStyle w:val="a0"/>
        <w:spacing w:after="0"/>
        <w:ind w:left="0" w:right="0" w:firstLine="567"/>
        <w:jc w:val="both"/>
      </w:pPr>
    </w:p>
    <w:tbl>
      <w:tblPr>
        <w:tblW w:w="1580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55"/>
        <w:gridCol w:w="6180"/>
        <w:gridCol w:w="3119"/>
        <w:gridCol w:w="2006"/>
        <w:gridCol w:w="5040"/>
        <w:gridCol w:w="4680"/>
        <w:gridCol w:w="-43936"/>
        <w:gridCol w:w="0"/>
        <w:gridCol w:w="0"/>
        <w:gridCol w:w="0"/>
        <w:gridCol w:w="0"/>
        <w:gridCol w:w="0"/>
        <w:gridCol w:w="0"/>
        <w:gridCol w:w="0"/>
        <w:gridCol w:w="0"/>
        <w:gridCol w:w="47176"/>
        <w:gridCol w:w="720"/>
        <w:gridCol w:w="1440"/>
        <w:gridCol w:w="-62296"/>
        <w:gridCol w:w="5040"/>
        <w:gridCol w:w="4680"/>
        <w:gridCol w:w="3240"/>
        <w:gridCol w:w="-12960"/>
        <w:gridCol w:w="5040"/>
        <w:gridCol w:w="4680"/>
        <w:gridCol w:w="3240"/>
        <w:gridCol w:w="-12960"/>
        <w:gridCol w:w="5040"/>
        <w:gridCol w:w="4680"/>
        <w:gridCol w:w="3240"/>
        <w:gridCol w:w="50416"/>
      </w:tblGrid>
      <w:tr w:rsidR="00637B56">
        <w:tc>
          <w:tcPr>
            <w:tcW w:w="12599" w:type="dxa"/>
            <w:gridSpan w:val="16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III. </w:t>
            </w:r>
            <w:r>
              <w:t>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365" w:type="dxa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0" w:type="dxa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13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c>
          <w:tcPr>
            <w:tcW w:w="1155" w:type="dxa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</w:tc>
        <w:tc>
          <w:tcPr>
            <w:tcW w:w="3700" w:type="dxa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Наимен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ование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зателя</w:t>
            </w:r>
            <w:proofErr w:type="spellEnd"/>
          </w:p>
        </w:tc>
        <w:tc>
          <w:tcPr>
            <w:tcW w:w="1387" w:type="dxa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 1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января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_____ года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(Год,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предше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ству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ющий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ока-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занию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подде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ржки</w:t>
            </w:r>
            <w:proofErr w:type="spellEnd"/>
            <w:r>
              <w:t>)</w:t>
            </w:r>
            <w:proofErr w:type="gramEnd"/>
          </w:p>
        </w:tc>
        <w:tc>
          <w:tcPr>
            <w:tcW w:w="1556" w:type="dxa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 1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января _____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 xml:space="preserve">года </w:t>
            </w:r>
            <w:r>
              <w:t>(Год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оказания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подде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ржки</w:t>
            </w:r>
            <w:proofErr w:type="spellEnd"/>
            <w:r>
              <w:t>)</w:t>
            </w:r>
            <w:proofErr w:type="gramEnd"/>
          </w:p>
        </w:tc>
        <w:tc>
          <w:tcPr>
            <w:tcW w:w="1556" w:type="dxa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 1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января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_____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года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(Первый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год после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оказания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подде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ржки</w:t>
            </w:r>
            <w:proofErr w:type="spellEnd"/>
            <w:r>
              <w:t>)</w:t>
            </w:r>
            <w:proofErr w:type="gramEnd"/>
          </w:p>
        </w:tc>
        <w:tc>
          <w:tcPr>
            <w:tcW w:w="1564" w:type="dxa"/>
            <w:gridSpan w:val="10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 1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января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_____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года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(Второй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год после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оказания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поддер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жки</w:t>
            </w:r>
            <w:proofErr w:type="spellEnd"/>
            <w:r>
              <w:t>)</w:t>
            </w:r>
            <w:proofErr w:type="gramEnd"/>
          </w:p>
        </w:tc>
        <w:tc>
          <w:tcPr>
            <w:tcW w:w="365" w:type="dxa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0" w:type="dxa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13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c>
          <w:tcPr>
            <w:tcW w:w="1155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00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64" w:type="dxa"/>
            <w:gridSpan w:val="10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Выручка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от </w:t>
            </w:r>
            <w:proofErr w:type="spellStart"/>
            <w:r>
              <w:t>реа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лизации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товаров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(работ,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услуг)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учет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а НДС</w:t>
            </w:r>
          </w:p>
        </w:tc>
        <w:tc>
          <w:tcPr>
            <w:tcW w:w="695" w:type="dxa"/>
            <w:gridSpan w:val="13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233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3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3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2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37B56">
        <w:trPr>
          <w:gridAfter w:val="9"/>
        </w:trPr>
        <w:tc>
          <w:tcPr>
            <w:tcW w:w="1155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700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Отгружено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товаров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собст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венного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произ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водства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(выполнено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работ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и </w:t>
            </w:r>
            <w:proofErr w:type="spellStart"/>
            <w:r>
              <w:t>услу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г</w:t>
            </w:r>
            <w:proofErr w:type="gramEnd"/>
            <w:r>
              <w:t xml:space="preserve"> </w:t>
            </w:r>
            <w:proofErr w:type="spellStart"/>
            <w:r>
              <w:t>собст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венными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силами)</w:t>
            </w:r>
          </w:p>
        </w:tc>
        <w:tc>
          <w:tcPr>
            <w:tcW w:w="1387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681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4" w:type="dxa"/>
            <w:gridSpan w:val="10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01" w:type="dxa"/>
            <w:gridSpan w:val="6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rPr>
          <w:gridAfter w:val="9"/>
        </w:trPr>
        <w:tc>
          <w:tcPr>
            <w:tcW w:w="1155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700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География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поставок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(кол-во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субъектов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РФ</w:t>
            </w:r>
            <w:proofErr w:type="gramEnd"/>
            <w:r>
              <w:t xml:space="preserve"> в которые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осущес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твляются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поставки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товаров,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работ,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услуг)</w:t>
            </w:r>
          </w:p>
        </w:tc>
        <w:tc>
          <w:tcPr>
            <w:tcW w:w="1387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1681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4" w:type="dxa"/>
            <w:gridSpan w:val="10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01" w:type="dxa"/>
            <w:gridSpan w:val="6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rPr>
          <w:gridAfter w:val="9"/>
        </w:trPr>
        <w:tc>
          <w:tcPr>
            <w:tcW w:w="1155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3700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Номен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клатура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произ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водимой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продукции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(работ,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услуг)</w:t>
            </w:r>
          </w:p>
        </w:tc>
        <w:tc>
          <w:tcPr>
            <w:tcW w:w="1387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1681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4" w:type="dxa"/>
            <w:gridSpan w:val="10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01" w:type="dxa"/>
            <w:gridSpan w:val="6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rPr>
          <w:gridAfter w:val="9"/>
        </w:trPr>
        <w:tc>
          <w:tcPr>
            <w:tcW w:w="1155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3700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Средне-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списочная численность работников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 xml:space="preserve">(без внешних </w:t>
            </w:r>
            <w:proofErr w:type="spellStart"/>
            <w:r>
              <w:t>совмес</w:t>
            </w:r>
            <w:proofErr w:type="spellEnd"/>
            <w:r>
              <w:t>-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тителей</w:t>
            </w:r>
            <w:proofErr w:type="spellEnd"/>
            <w:r>
              <w:t>)</w:t>
            </w:r>
            <w:proofErr w:type="gramEnd"/>
          </w:p>
        </w:tc>
        <w:tc>
          <w:tcPr>
            <w:tcW w:w="1387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чел.</w:t>
            </w:r>
          </w:p>
        </w:tc>
        <w:tc>
          <w:tcPr>
            <w:tcW w:w="1681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4" w:type="dxa"/>
            <w:gridSpan w:val="10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01" w:type="dxa"/>
            <w:gridSpan w:val="6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rPr>
          <w:gridAfter w:val="9"/>
        </w:trPr>
        <w:tc>
          <w:tcPr>
            <w:tcW w:w="1155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3700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Средн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емесячная</w:t>
            </w:r>
            <w:proofErr w:type="spellEnd"/>
            <w:r>
              <w:t xml:space="preserve"> начисленная заработная плата работников</w:t>
            </w:r>
          </w:p>
        </w:tc>
        <w:tc>
          <w:tcPr>
            <w:tcW w:w="1387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681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4" w:type="dxa"/>
            <w:gridSpan w:val="10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01" w:type="dxa"/>
            <w:gridSpan w:val="6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rPr>
          <w:gridAfter w:val="9"/>
        </w:trPr>
        <w:tc>
          <w:tcPr>
            <w:tcW w:w="1155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3700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Объем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налогов,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сборов,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страховых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взносов,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уплаченных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в </w:t>
            </w:r>
            <w:proofErr w:type="spellStart"/>
            <w:r>
              <w:t>бюд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жетную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систему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Российской Федерации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(без учета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налога на добавленную стоимость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и акцизов)</w:t>
            </w:r>
          </w:p>
        </w:tc>
        <w:tc>
          <w:tcPr>
            <w:tcW w:w="1387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681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4" w:type="dxa"/>
            <w:gridSpan w:val="10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01" w:type="dxa"/>
            <w:gridSpan w:val="6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rPr>
          <w:gridAfter w:val="9"/>
        </w:trPr>
        <w:tc>
          <w:tcPr>
            <w:tcW w:w="1155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3700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Инвестиции </w:t>
            </w:r>
            <w:proofErr w:type="gramStart"/>
            <w:r>
              <w:t>в</w:t>
            </w:r>
            <w:proofErr w:type="gramEnd"/>
            <w:r>
              <w:t xml:space="preserve"> основной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капитал, всего:</w:t>
            </w:r>
          </w:p>
        </w:tc>
        <w:tc>
          <w:tcPr>
            <w:tcW w:w="1387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681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4" w:type="dxa"/>
            <w:gridSpan w:val="10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01" w:type="dxa"/>
            <w:gridSpan w:val="6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rPr>
          <w:gridAfter w:val="9"/>
        </w:trPr>
        <w:tc>
          <w:tcPr>
            <w:tcW w:w="1155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3700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привлеченные заемные (кредитные) средства</w:t>
            </w:r>
          </w:p>
        </w:tc>
        <w:tc>
          <w:tcPr>
            <w:tcW w:w="1387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681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4" w:type="dxa"/>
            <w:gridSpan w:val="10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201" w:type="dxa"/>
            <w:gridSpan w:val="6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rPr>
          <w:gridAfter w:val="9"/>
        </w:trPr>
        <w:tc>
          <w:tcPr>
            <w:tcW w:w="1155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9.1</w:t>
            </w:r>
          </w:p>
        </w:tc>
        <w:tc>
          <w:tcPr>
            <w:tcW w:w="3700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из них: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привлечено в рамках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программ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государ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ственной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поддержки</w:t>
            </w:r>
          </w:p>
        </w:tc>
        <w:tc>
          <w:tcPr>
            <w:tcW w:w="1387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681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6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64" w:type="dxa"/>
            <w:gridSpan w:val="10"/>
            <w:shd w:val="clear" w:color="auto" w:fill="auto"/>
          </w:tcPr>
          <w:p w:rsidR="00637B56" w:rsidRDefault="006845A6">
            <w:pPr>
              <w:pStyle w:val="TableContents"/>
            </w:pPr>
            <w:r>
              <w:t> 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637B56" w:rsidRDefault="00637B56">
      <w:pPr>
        <w:pStyle w:val="a0"/>
        <w:spacing w:after="0"/>
        <w:ind w:left="0" w:right="0" w:firstLine="567"/>
        <w:jc w:val="both"/>
      </w:pPr>
    </w:p>
    <w:tbl>
      <w:tblPr>
        <w:tblW w:w="1580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69"/>
        <w:gridCol w:w="2148"/>
        <w:gridCol w:w="11803"/>
        <w:gridCol w:w="720"/>
        <w:gridCol w:w="1800"/>
        <w:gridCol w:w="360"/>
        <w:gridCol w:w="1440"/>
        <w:gridCol w:w="2160"/>
        <w:gridCol w:w="360"/>
        <w:gridCol w:w="1080"/>
        <w:gridCol w:w="3240"/>
        <w:gridCol w:w="360"/>
        <w:gridCol w:w="-46096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47176"/>
      </w:tblGrid>
      <w:tr w:rsidR="00637B56">
        <w:tc>
          <w:tcPr>
            <w:tcW w:w="11499" w:type="dxa"/>
            <w:gridSpan w:val="1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324" w:type="dxa"/>
            <w:gridSpan w:val="16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77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c>
          <w:tcPr>
            <w:tcW w:w="673" w:type="dxa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</w:tc>
        <w:tc>
          <w:tcPr>
            <w:tcW w:w="3084" w:type="dxa"/>
            <w:gridSpan w:val="2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Наименование показателя</w:t>
            </w:r>
          </w:p>
        </w:tc>
        <w:tc>
          <w:tcPr>
            <w:tcW w:w="1375" w:type="dxa"/>
            <w:gridSpan w:val="3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 1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января _____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 xml:space="preserve">года (Год, </w:t>
            </w:r>
            <w:proofErr w:type="spellStart"/>
            <w:r>
              <w:t>предше</w:t>
            </w:r>
            <w:proofErr w:type="spellEnd"/>
            <w:r>
              <w:t>-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ствую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щий</w:t>
            </w:r>
            <w:proofErr w:type="spellEnd"/>
            <w:r>
              <w:t xml:space="preserve"> ока-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занию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держки</w:t>
            </w:r>
            <w:proofErr w:type="spellEnd"/>
            <w:r>
              <w:t>)</w:t>
            </w:r>
            <w:proofErr w:type="gramEnd"/>
          </w:p>
        </w:tc>
        <w:tc>
          <w:tcPr>
            <w:tcW w:w="1825" w:type="dxa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на 1 января _____ года (Год ока-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зания</w:t>
            </w:r>
            <w:proofErr w:type="spellEnd"/>
            <w:r>
              <w:t xml:space="preserve"> </w:t>
            </w:r>
            <w:proofErr w:type="spellStart"/>
            <w:r>
              <w:t>поддер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жки</w:t>
            </w:r>
            <w:proofErr w:type="spellEnd"/>
            <w:r>
              <w:t>)</w:t>
            </w:r>
            <w:proofErr w:type="gramEnd"/>
          </w:p>
        </w:tc>
        <w:tc>
          <w:tcPr>
            <w:tcW w:w="1578" w:type="dxa"/>
            <w:gridSpan w:val="3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 1 января _____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года (Первый год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после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ока-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зания</w:t>
            </w:r>
            <w:proofErr w:type="spellEnd"/>
            <w:r>
              <w:t xml:space="preserve"> </w:t>
            </w:r>
            <w:proofErr w:type="spellStart"/>
            <w:r>
              <w:t>поддер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жки</w:t>
            </w:r>
            <w:proofErr w:type="spellEnd"/>
            <w:r>
              <w:t>)</w:t>
            </w:r>
            <w:proofErr w:type="gramEnd"/>
          </w:p>
        </w:tc>
        <w:tc>
          <w:tcPr>
            <w:tcW w:w="2056" w:type="dxa"/>
            <w:gridSpan w:val="17"/>
            <w:vMerge w:val="restart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на 1 января _____ года (Второй год после ока-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зания</w:t>
            </w:r>
            <w:proofErr w:type="spellEnd"/>
            <w:r>
              <w:t xml:space="preserve"> </w:t>
            </w:r>
            <w:proofErr w:type="spellStart"/>
            <w:r>
              <w:t>подд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ержки</w:t>
            </w:r>
            <w:proofErr w:type="spellEnd"/>
            <w:r>
              <w:t>)</w:t>
            </w:r>
            <w:proofErr w:type="gramEnd"/>
          </w:p>
        </w:tc>
        <w:tc>
          <w:tcPr>
            <w:tcW w:w="3977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c>
          <w:tcPr>
            <w:tcW w:w="673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84" w:type="dxa"/>
            <w:gridSpan w:val="2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75" w:type="dxa"/>
            <w:gridSpan w:val="3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8" w:type="dxa"/>
            <w:gridSpan w:val="3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56" w:type="dxa"/>
            <w:gridSpan w:val="17"/>
            <w:vMerge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977" w:type="dxa"/>
            <w:gridSpan w:val="0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Заполняется субъектами </w:t>
            </w:r>
            <w:r>
              <w:t>малого и среднего предпринимательства занимающимися экспортом</w:t>
            </w:r>
          </w:p>
        </w:tc>
      </w:tr>
      <w:tr w:rsidR="00637B56">
        <w:tc>
          <w:tcPr>
            <w:tcW w:w="673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Объем экспорта,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в том </w:t>
            </w:r>
            <w:proofErr w:type="spellStart"/>
            <w:r>
              <w:t>числ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е отгружено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товаров </w:t>
            </w:r>
            <w:proofErr w:type="gramStart"/>
            <w:r>
              <w:t>собственного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производства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(выполнено работ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и услуг </w:t>
            </w:r>
            <w:proofErr w:type="gramStart"/>
            <w:r>
              <w:t>собственными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силами) </w:t>
            </w:r>
            <w:proofErr w:type="gramStart"/>
            <w:r>
              <w:t>за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пределы</w:t>
            </w:r>
          </w:p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Российской Федерации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56" w:type="dxa"/>
            <w:gridSpan w:val="17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77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c>
          <w:tcPr>
            <w:tcW w:w="673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1.1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Доля объема </w:t>
            </w:r>
            <w:r>
              <w:t>экспорта в общем объеме отгруженной продукции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56" w:type="dxa"/>
            <w:gridSpan w:val="17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77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c>
          <w:tcPr>
            <w:tcW w:w="673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Количество стран, в которые экспортируются товары (работы, услуги)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56" w:type="dxa"/>
            <w:gridSpan w:val="17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77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c>
          <w:tcPr>
            <w:tcW w:w="11823" w:type="dxa"/>
            <w:gridSpan w:val="28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Заполняется субъектами малого и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среднего предпринимательства, занимающимися инновациями</w:t>
            </w:r>
          </w:p>
        </w:tc>
        <w:tc>
          <w:tcPr>
            <w:tcW w:w="3977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c>
          <w:tcPr>
            <w:tcW w:w="673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Отгружено </w:t>
            </w:r>
            <w:proofErr w:type="spellStart"/>
            <w:r>
              <w:t>инновационны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х </w:t>
            </w:r>
            <w:r>
              <w:t xml:space="preserve">товаров </w:t>
            </w:r>
            <w:proofErr w:type="gramStart"/>
            <w:r>
              <w:t>собственного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производства (выполнено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иновационных</w:t>
            </w:r>
            <w:proofErr w:type="spellEnd"/>
            <w:r>
              <w:t xml:space="preserve"> работ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и услуг собственными силами)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56" w:type="dxa"/>
            <w:gridSpan w:val="17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77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c>
          <w:tcPr>
            <w:tcW w:w="673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1.1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Доля </w:t>
            </w:r>
            <w:proofErr w:type="gramStart"/>
            <w:r>
              <w:t>экспортной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инновационной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продукции в общем объеме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отгруженной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инновационной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продукции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56" w:type="dxa"/>
            <w:gridSpan w:val="17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77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c>
          <w:tcPr>
            <w:tcW w:w="673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Число вновь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полученных патентов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на </w:t>
            </w:r>
            <w:r>
              <w:t xml:space="preserve">изобретение, </w:t>
            </w:r>
            <w:proofErr w:type="gramStart"/>
            <w:r>
              <w:t>на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полезную модель,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на </w:t>
            </w:r>
            <w:proofErr w:type="spellStart"/>
            <w:r>
              <w:t>промы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шленный</w:t>
            </w:r>
            <w:proofErr w:type="spellEnd"/>
            <w:r>
              <w:t xml:space="preserve"> образец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, использованных в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отгруженных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инновационных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товарах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собственного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производства, всего: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56" w:type="dxa"/>
            <w:gridSpan w:val="17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77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c>
          <w:tcPr>
            <w:tcW w:w="673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2.1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в том числе: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на изобретение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56" w:type="dxa"/>
            <w:gridSpan w:val="17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77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c>
          <w:tcPr>
            <w:tcW w:w="673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2.2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в том числе: </w:t>
            </w:r>
            <w:proofErr w:type="gramStart"/>
            <w:r>
              <w:t>на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полезные модели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56" w:type="dxa"/>
            <w:gridSpan w:val="17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77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c>
          <w:tcPr>
            <w:tcW w:w="673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2.3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 xml:space="preserve">числе: </w:t>
            </w:r>
            <w:proofErr w:type="gramStart"/>
            <w:r>
              <w:t>на</w:t>
            </w:r>
            <w:proofErr w:type="gram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промы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шленные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образцы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56" w:type="dxa"/>
            <w:gridSpan w:val="17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977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c>
          <w:tcPr>
            <w:tcW w:w="11823" w:type="dxa"/>
            <w:gridSpan w:val="28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Заполняется субъектами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малого и среднего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предпринимательства,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получившим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поддержку по программе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3977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  <w:tr w:rsidR="00637B56">
        <w:tc>
          <w:tcPr>
            <w:tcW w:w="673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896" w:type="dxa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Оценка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экономии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энерге</w:t>
            </w:r>
            <w:proofErr w:type="spellEnd"/>
            <w:r>
              <w:t>-</w:t>
            </w:r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тических</w:t>
            </w:r>
            <w:proofErr w:type="spellEnd"/>
          </w:p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ресурсов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637B56" w:rsidRDefault="006845A6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415" w:type="dxa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635" w:type="dxa"/>
            <w:gridSpan w:val="5"/>
            <w:shd w:val="clear" w:color="auto" w:fill="auto"/>
          </w:tcPr>
          <w:p w:rsidR="00637B56" w:rsidRDefault="00637B5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71" w:type="dxa"/>
            <w:gridSpan w:val="18"/>
            <w:shd w:val="clear" w:color="auto" w:fill="auto"/>
          </w:tcPr>
          <w:p w:rsidR="00637B56" w:rsidRDefault="006845A6">
            <w:pPr>
              <w:pStyle w:val="TableContents"/>
            </w:pPr>
            <w:r>
              <w:t> </w:t>
            </w:r>
          </w:p>
        </w:tc>
        <w:tc>
          <w:tcPr>
            <w:tcW w:w="3977" w:type="dxa"/>
            <w:gridSpan w:val="0"/>
            <w:shd w:val="clear" w:color="auto" w:fill="auto"/>
          </w:tcPr>
          <w:p w:rsidR="00637B56" w:rsidRDefault="00637B56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 w:firstLine="567"/>
        <w:jc w:val="both"/>
      </w:pPr>
      <w:r>
        <w:t>Руководитель организации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(Должность)                                                                                      (Подпись)            (Расшифровка подписи)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индивидуальный предприниматель                                                                 М.П.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>Приложение 6  </w:t>
      </w:r>
      <w:r>
        <w:t>к Порядку предоставления субсидий  начинающим субъектам малого предпринимательства  (за исключением производственных кооперативов,  потребительских кооперативов и крестьянских  (фермерских) хозяйств) на возмещение затрат по  организации и развитию собствен</w:t>
      </w:r>
      <w:r>
        <w:t>ного дела на 2018 год.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>Заявление  о соответствии вновь созданного юридического лица  и вновь зарегистрированного индивидуального предпринимателя  условиям отнесения к субъектам малого и среднего  предпринимательства, установленным Федеральным  законом</w:t>
      </w:r>
      <w:hyperlink r:id="rId13">
        <w:r>
          <w:rPr>
            <w:rStyle w:val="InternetLink"/>
            <w:color w:val="0000FF"/>
            <w:u w:val="none"/>
          </w:rPr>
          <w:t xml:space="preserve"> от 24 июля 2007 г. N 209-ФЗ </w:t>
        </w:r>
      </w:hyperlink>
      <w:r>
        <w:t>"О развитии  малого и среднего предпринимательства  в Российской Федерации"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 w:firstLine="567"/>
        <w:jc w:val="both"/>
      </w:pPr>
      <w:r>
        <w:t xml:space="preserve">Настоящим заявляю, что </w:t>
      </w:r>
      <w:r>
        <w:t>___________________________________________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ИНН: ___________________________________________________________________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(указ</w:t>
      </w:r>
      <w:r>
        <w:t>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дата государственной регистрации: _________________________________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(указывается дата государств</w:t>
      </w:r>
      <w:r>
        <w:t>енной регистрации юридического лица или индивидуального предпринимателя)</w:t>
      </w:r>
    </w:p>
    <w:p w:rsidR="00637B56" w:rsidRDefault="006845A6">
      <w:pPr>
        <w:pStyle w:val="a0"/>
        <w:spacing w:after="0"/>
        <w:ind w:left="0" w:right="0" w:firstLine="567"/>
        <w:jc w:val="both"/>
      </w:pPr>
      <w:r>
        <w:t>соответствует условиям отнесения к субъектам малого и среднего предпринимательства, установленным Федеральным законом</w:t>
      </w:r>
      <w:hyperlink r:id="rId14">
        <w:r>
          <w:rPr>
            <w:rStyle w:val="InternetLink"/>
            <w:color w:val="0000FF"/>
            <w:u w:val="none"/>
          </w:rPr>
          <w:t xml:space="preserve"> от 24 июля 2007 г. N 209-ФЗ </w:t>
        </w:r>
      </w:hyperlink>
      <w:r>
        <w:t>"О развитии малого и среднего предпринимательства в Российской Федерации".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>_________________________________ _____________________</w:t>
      </w:r>
    </w:p>
    <w:p w:rsidR="00637B56" w:rsidRDefault="006845A6">
      <w:pPr>
        <w:pStyle w:val="a0"/>
        <w:spacing w:after="0"/>
        <w:ind w:left="0" w:right="0" w:firstLine="567"/>
        <w:jc w:val="both"/>
      </w:pPr>
      <w:proofErr w:type="gramStart"/>
      <w:r>
        <w:t>(фамилия, имя, отчество (последнее - подпись</w:t>
      </w:r>
      <w:proofErr w:type="gramEnd"/>
    </w:p>
    <w:p w:rsidR="00637B56" w:rsidRDefault="006845A6">
      <w:pPr>
        <w:pStyle w:val="a0"/>
        <w:spacing w:after="0"/>
        <w:ind w:left="0" w:right="0" w:firstLine="567"/>
        <w:jc w:val="both"/>
      </w:pPr>
      <w:proofErr w:type="gramStart"/>
      <w:r>
        <w:t>при наличии) под</w:t>
      </w:r>
      <w:r>
        <w:t>писавшего, должность)</w:t>
      </w:r>
      <w:proofErr w:type="gramEnd"/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>"__" _____________ 20__ г.</w:t>
      </w:r>
    </w:p>
    <w:p w:rsidR="00637B56" w:rsidRDefault="006845A6">
      <w:pPr>
        <w:pStyle w:val="a0"/>
        <w:spacing w:after="0"/>
        <w:ind w:left="0" w:right="0"/>
        <w:jc w:val="both"/>
      </w:pPr>
      <w:r>
        <w:t>Дата составления заявления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845A6">
      <w:pPr>
        <w:pStyle w:val="a0"/>
        <w:spacing w:after="0"/>
        <w:ind w:left="0" w:right="0"/>
        <w:jc w:val="both"/>
      </w:pPr>
      <w:r>
        <w:t>м. п. (при наличии)</w:t>
      </w:r>
    </w:p>
    <w:p w:rsidR="00637B56" w:rsidRDefault="00637B56">
      <w:pPr>
        <w:pStyle w:val="a0"/>
        <w:spacing w:after="0"/>
        <w:ind w:left="0" w:right="0" w:firstLine="567"/>
        <w:jc w:val="both"/>
      </w:pPr>
    </w:p>
    <w:p w:rsidR="00637B56" w:rsidRDefault="00637B56">
      <w:pPr>
        <w:pStyle w:val="a0"/>
        <w:spacing w:after="0"/>
        <w:ind w:left="0" w:right="0" w:firstLine="567"/>
        <w:jc w:val="both"/>
      </w:pPr>
    </w:p>
    <w:sectPr w:rsidR="00637B56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637B56"/>
    <w:rsid w:val="00637B56"/>
    <w:rsid w:val="006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232C6C-3A0F-8753-79BB-EB0B27EEA737.html" TargetMode="External"/><Relationship Id="rId13" Type="http://schemas.openxmlformats.org/officeDocument/2006/relationships/hyperlink" Target="http://dostup.scli.ru:8111/content/act/45004c75-5243-401b-8c73-766db0b421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65DA2DA7-4E80-9B78-73BE-6F235F164622.html" TargetMode="External"/><Relationship Id="rId12" Type="http://schemas.openxmlformats.org/officeDocument/2006/relationships/hyperlink" Target="http://dostup.scli.ru:8111/content/act/45004c75-5243-401b-8c73-766db0b42115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c51ad6f-1061-4360-a0dc-1f971e8ec9db.html" TargetMode="External"/><Relationship Id="rId11" Type="http://schemas.openxmlformats.org/officeDocument/2006/relationships/hyperlink" Target="http://dostup.scli.ru:8111/content/act/45004c75-5243-401b-8c73-766db0b42115.html" TargetMode="External"/><Relationship Id="rId5" Type="http://schemas.openxmlformats.org/officeDocument/2006/relationships/hyperlink" Target="http://dostup.scli.ru:8111/content/act/8f21b21c-a408-42c4-b9fe-a939b863c84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stup.scli.ru:8111/content/act/bc51ad6f-1061-4360-a0dc-1f971e8ec9d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e36656d3-9edd-405a-8f7f-cd602cb4deb0.html" TargetMode="External"/><Relationship Id="rId14" Type="http://schemas.openxmlformats.org/officeDocument/2006/relationships/hyperlink" Target="http://dostup.scli.ru:8111/content/act/45004c75-5243-401b-8c73-766db0b42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4838</Words>
  <Characters>27577</Characters>
  <Application>Microsoft Office Word</Application>
  <DocSecurity>0</DocSecurity>
  <Lines>229</Lines>
  <Paragraphs>64</Paragraphs>
  <ScaleCrop>false</ScaleCrop>
  <Company/>
  <LinksUpToDate>false</LinksUpToDate>
  <CharactersWithSpaces>32351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2018-06-19T05:00:00Z</dcterms:created>
  <dcterms:modified xsi:type="dcterms:W3CDTF">2018-06-19T05:01:00Z</dcterms:modified>
  <dc:language>en-US</dc:language>
</cp:coreProperties>
</file>