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"/>
        <w:gridCol w:w="3436"/>
        <w:gridCol w:w="1883"/>
        <w:gridCol w:w="3453"/>
        <w:gridCol w:w="34"/>
      </w:tblGrid>
      <w:tr w:rsidR="009A1DD9" w:rsidRPr="009A1DD9" w:rsidTr="009A1DD9">
        <w:trPr>
          <w:gridBefore w:val="1"/>
          <w:wBefore w:w="17" w:type="dxa"/>
          <w:cantSplit/>
          <w:trHeight w:val="1280"/>
          <w:jc w:val="center"/>
        </w:trPr>
        <w:tc>
          <w:tcPr>
            <w:tcW w:w="8806" w:type="dxa"/>
            <w:gridSpan w:val="4"/>
            <w:shd w:val="clear" w:color="auto" w:fill="auto"/>
            <w:hideMark/>
          </w:tcPr>
          <w:p w:rsidR="009A1DD9" w:rsidRPr="009A1DD9" w:rsidRDefault="009A1DD9" w:rsidP="009A1D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0"/>
                <w:sz w:val="32"/>
              </w:rPr>
            </w:pPr>
            <w:r w:rsidRPr="009A1DD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0075" cy="80962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DD9" w:rsidRPr="009A1DD9" w:rsidTr="009A1DD9">
        <w:trPr>
          <w:gridBefore w:val="1"/>
          <w:wBefore w:w="17" w:type="dxa"/>
          <w:cantSplit/>
          <w:trHeight w:val="1973"/>
          <w:jc w:val="center"/>
        </w:trPr>
        <w:tc>
          <w:tcPr>
            <w:tcW w:w="8805" w:type="dxa"/>
            <w:gridSpan w:val="4"/>
            <w:shd w:val="clear" w:color="auto" w:fill="auto"/>
          </w:tcPr>
          <w:p w:rsidR="009A1DD9" w:rsidRPr="009A1DD9" w:rsidRDefault="009A1DD9" w:rsidP="009A1DD9">
            <w:pPr>
              <w:spacing w:before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0"/>
              </w:rPr>
            </w:pPr>
            <w:proofErr w:type="gramStart"/>
            <w:r w:rsidRPr="009A1DD9">
              <w:rPr>
                <w:rFonts w:ascii="Times New Roman" w:hAnsi="Times New Roman" w:cs="Times New Roman"/>
                <w:b/>
                <w:spacing w:val="50"/>
                <w:sz w:val="46"/>
              </w:rPr>
              <w:t>Р</w:t>
            </w:r>
            <w:proofErr w:type="gramEnd"/>
            <w:r w:rsidRPr="009A1DD9">
              <w:rPr>
                <w:rFonts w:ascii="Times New Roman" w:hAnsi="Times New Roman" w:cs="Times New Roman"/>
                <w:b/>
                <w:spacing w:val="50"/>
                <w:sz w:val="46"/>
              </w:rPr>
              <w:t xml:space="preserve"> А С П О Р Я Ж Е Н И Е</w:t>
            </w:r>
          </w:p>
          <w:p w:rsidR="009A1DD9" w:rsidRPr="009A1DD9" w:rsidRDefault="009A1DD9" w:rsidP="009A1DD9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8"/>
                <w:sz w:val="24"/>
              </w:rPr>
            </w:pPr>
            <w:r w:rsidRPr="009A1DD9">
              <w:rPr>
                <w:rFonts w:ascii="Times New Roman" w:hAnsi="Times New Roman" w:cs="Times New Roman"/>
                <w:b/>
                <w:spacing w:val="8"/>
                <w:sz w:val="24"/>
              </w:rPr>
              <w:t xml:space="preserve"> АДМИНИСТРАЦИИ </w:t>
            </w:r>
          </w:p>
          <w:p w:rsidR="009A1DD9" w:rsidRPr="009A1DD9" w:rsidRDefault="009A1DD9" w:rsidP="009A1DD9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8"/>
                <w:sz w:val="24"/>
              </w:rPr>
            </w:pPr>
            <w:r w:rsidRPr="009A1DD9">
              <w:rPr>
                <w:rFonts w:ascii="Times New Roman" w:hAnsi="Times New Roman" w:cs="Times New Roman"/>
                <w:b/>
                <w:spacing w:val="8"/>
                <w:sz w:val="24"/>
              </w:rPr>
              <w:t>ЛЕБЕДЯНСКОГО МУНИЦИПАЛЬНОГО РАЙОНА</w:t>
            </w:r>
          </w:p>
          <w:p w:rsidR="009A1DD9" w:rsidRPr="009A1DD9" w:rsidRDefault="009A1DD9" w:rsidP="009A1DD9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8"/>
                <w:sz w:val="24"/>
              </w:rPr>
            </w:pPr>
            <w:r w:rsidRPr="009A1DD9">
              <w:rPr>
                <w:rFonts w:ascii="Times New Roman" w:hAnsi="Times New Roman" w:cs="Times New Roman"/>
                <w:b/>
                <w:spacing w:val="8"/>
                <w:sz w:val="24"/>
              </w:rPr>
              <w:t>ЛИПЕЦКОЙ ОБЛАСТИ РОССИЙСКОЙ ФЕДЕРАЦИИ</w:t>
            </w:r>
          </w:p>
          <w:p w:rsidR="009A1DD9" w:rsidRPr="009A1DD9" w:rsidRDefault="009A1DD9" w:rsidP="009A1DD9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8"/>
                <w:sz w:val="24"/>
              </w:rPr>
            </w:pPr>
          </w:p>
          <w:p w:rsidR="009A1DD9" w:rsidRPr="009A1DD9" w:rsidRDefault="009A1DD9" w:rsidP="009A1DD9">
            <w:pPr>
              <w:spacing w:before="280" w:line="240" w:lineRule="auto"/>
              <w:contextualSpacing/>
              <w:jc w:val="center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9A1DD9" w:rsidRPr="009A1DD9" w:rsidTr="009A1DD9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shd w:val="clear" w:color="auto" w:fill="auto"/>
            <w:hideMark/>
          </w:tcPr>
          <w:p w:rsidR="009A1DD9" w:rsidRPr="009A1DD9" w:rsidRDefault="009A1DD9" w:rsidP="009A1DD9">
            <w:pPr>
              <w:spacing w:before="200" w:line="240" w:lineRule="auto"/>
              <w:contextualSpacing/>
              <w:rPr>
                <w:rFonts w:ascii="Times New Roman" w:hAnsi="Times New Roman" w:cs="Times New Roman"/>
                <w:sz w:val="32"/>
              </w:rPr>
            </w:pPr>
            <w:r w:rsidRPr="009A1DD9">
              <w:rPr>
                <w:rFonts w:ascii="Times New Roman" w:hAnsi="Times New Roman" w:cs="Times New Roman"/>
                <w:spacing w:val="-10"/>
              </w:rPr>
              <w:t>__</w:t>
            </w:r>
            <w:r w:rsidR="002E0D14" w:rsidRPr="002E0D14">
              <w:rPr>
                <w:rFonts w:ascii="Times New Roman" w:hAnsi="Times New Roman" w:cs="Times New Roman"/>
                <w:spacing w:val="-10"/>
                <w:sz w:val="28"/>
                <w:szCs w:val="28"/>
                <w:u w:val="single"/>
              </w:rPr>
              <w:t>28.12.2017</w:t>
            </w:r>
            <w:r w:rsidR="002E0D14">
              <w:rPr>
                <w:rFonts w:ascii="Times New Roman" w:hAnsi="Times New Roman" w:cs="Times New Roman"/>
                <w:spacing w:val="-10"/>
              </w:rPr>
              <w:t>___</w:t>
            </w:r>
            <w:r w:rsidRPr="009A1DD9">
              <w:rPr>
                <w:rFonts w:ascii="Times New Roman" w:hAnsi="Times New Roman" w:cs="Times New Roman"/>
                <w:spacing w:val="-10"/>
              </w:rPr>
              <w:t>__</w:t>
            </w:r>
          </w:p>
        </w:tc>
        <w:tc>
          <w:tcPr>
            <w:tcW w:w="1883" w:type="dxa"/>
            <w:shd w:val="clear" w:color="auto" w:fill="auto"/>
          </w:tcPr>
          <w:p w:rsidR="009A1DD9" w:rsidRPr="009A1DD9" w:rsidRDefault="009A1DD9" w:rsidP="009A1D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9A1DD9" w:rsidRPr="009A1DD9" w:rsidRDefault="009A1DD9" w:rsidP="009A1DD9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9A1DD9">
              <w:rPr>
                <w:rFonts w:ascii="Times New Roman" w:hAnsi="Times New Roman" w:cs="Times New Roman"/>
                <w:sz w:val="18"/>
              </w:rPr>
              <w:t>г. Лебедянь</w:t>
            </w:r>
          </w:p>
        </w:tc>
        <w:tc>
          <w:tcPr>
            <w:tcW w:w="3453" w:type="dxa"/>
            <w:shd w:val="clear" w:color="auto" w:fill="auto"/>
            <w:hideMark/>
          </w:tcPr>
          <w:p w:rsidR="009A1DD9" w:rsidRPr="009A1DD9" w:rsidRDefault="009A1DD9" w:rsidP="009A1DD9">
            <w:pPr>
              <w:spacing w:before="120" w:line="240" w:lineRule="auto"/>
              <w:ind w:right="57"/>
              <w:contextualSpacing/>
              <w:jc w:val="right"/>
              <w:rPr>
                <w:rFonts w:ascii="Times New Roman" w:hAnsi="Times New Roman" w:cs="Times New Roman"/>
              </w:rPr>
            </w:pPr>
            <w:r w:rsidRPr="009A1DD9">
              <w:rPr>
                <w:rFonts w:ascii="Times New Roman" w:hAnsi="Times New Roman" w:cs="Times New Roman"/>
              </w:rPr>
              <w:t>№</w:t>
            </w:r>
            <w:r w:rsidRPr="009A1DD9">
              <w:rPr>
                <w:rFonts w:ascii="Times New Roman" w:hAnsi="Times New Roman" w:cs="Times New Roman"/>
                <w:spacing w:val="-10"/>
              </w:rPr>
              <w:t>__</w:t>
            </w:r>
            <w:r w:rsidR="002E0D14" w:rsidRPr="002E0D14">
              <w:rPr>
                <w:rFonts w:ascii="Times New Roman" w:hAnsi="Times New Roman" w:cs="Times New Roman"/>
                <w:spacing w:val="-10"/>
                <w:sz w:val="28"/>
                <w:szCs w:val="28"/>
                <w:u w:val="single"/>
              </w:rPr>
              <w:t>683р</w:t>
            </w:r>
            <w:r w:rsidR="002E0D14">
              <w:rPr>
                <w:rFonts w:ascii="Times New Roman" w:hAnsi="Times New Roman" w:cs="Times New Roman"/>
                <w:spacing w:val="-10"/>
              </w:rPr>
              <w:t>______</w:t>
            </w:r>
            <w:r w:rsidRPr="009A1DD9">
              <w:rPr>
                <w:rFonts w:ascii="Times New Roman" w:hAnsi="Times New Roman" w:cs="Times New Roman"/>
                <w:spacing w:val="-10"/>
              </w:rPr>
              <w:t>_</w:t>
            </w:r>
          </w:p>
        </w:tc>
      </w:tr>
    </w:tbl>
    <w:p w:rsidR="009A1DD9" w:rsidRDefault="009A1DD9" w:rsidP="009A1DD9">
      <w:pPr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</w:p>
    <w:p w:rsidR="009A1DD9" w:rsidRDefault="009A1DD9" w:rsidP="009A1DD9">
      <w:pPr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Об определении уполномоченного органа, </w:t>
      </w:r>
    </w:p>
    <w:p w:rsidR="009A1DD9" w:rsidRDefault="009A1DD9" w:rsidP="009A1DD9">
      <w:pPr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ответственного за формирование и ведение </w:t>
      </w:r>
    </w:p>
    <w:p w:rsidR="009A1DD9" w:rsidRDefault="009A1DD9" w:rsidP="009A1DD9">
      <w:pPr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Перечня видов муниципального контроля</w:t>
      </w:r>
    </w:p>
    <w:p w:rsidR="009A1DD9" w:rsidRDefault="009A1DD9" w:rsidP="009A1DD9">
      <w:pPr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</w:p>
    <w:p w:rsidR="009A1DD9" w:rsidRDefault="009A1DD9" w:rsidP="009A1DD9">
      <w:pPr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</w:p>
    <w:p w:rsidR="009A1DD9" w:rsidRDefault="009A1DD9" w:rsidP="009A1DD9">
      <w:pPr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</w:p>
    <w:p w:rsidR="009A1DD9" w:rsidRDefault="009A1DD9" w:rsidP="00C2393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В соответствии с пунктом 3 </w:t>
      </w:r>
      <w:r w:rsidR="00CF650E">
        <w:rPr>
          <w:rFonts w:ascii="Times New Roman" w:hAnsi="Times New Roman" w:cs="Times New Roman"/>
          <w:sz w:val="28"/>
          <w:szCs w:val="20"/>
        </w:rPr>
        <w:t>Порядка ведения П</w:t>
      </w:r>
      <w:r w:rsidRPr="00CF650E">
        <w:rPr>
          <w:rFonts w:ascii="Times New Roman" w:hAnsi="Times New Roman" w:cs="Times New Roman"/>
          <w:sz w:val="28"/>
          <w:szCs w:val="20"/>
        </w:rPr>
        <w:t>еречня видов муниципального контроля</w:t>
      </w:r>
      <w:r w:rsidR="00CF650E">
        <w:rPr>
          <w:rFonts w:ascii="Times New Roman" w:hAnsi="Times New Roman" w:cs="Times New Roman"/>
          <w:sz w:val="28"/>
          <w:szCs w:val="20"/>
        </w:rPr>
        <w:t xml:space="preserve"> и органов местного самоуправления</w:t>
      </w:r>
      <w:r>
        <w:rPr>
          <w:rFonts w:ascii="Times New Roman" w:hAnsi="Times New Roman" w:cs="Times New Roman"/>
          <w:sz w:val="28"/>
          <w:szCs w:val="20"/>
        </w:rPr>
        <w:t>,</w:t>
      </w:r>
      <w:r w:rsidR="00CF650E">
        <w:rPr>
          <w:rFonts w:ascii="Times New Roman" w:hAnsi="Times New Roman" w:cs="Times New Roman"/>
          <w:sz w:val="28"/>
          <w:szCs w:val="20"/>
        </w:rPr>
        <w:t xml:space="preserve"> уполномоченных на их осуществление на территории Лебедянского муниципального района,</w:t>
      </w:r>
      <w:r>
        <w:rPr>
          <w:rFonts w:ascii="Times New Roman" w:hAnsi="Times New Roman" w:cs="Times New Roman"/>
          <w:sz w:val="28"/>
          <w:szCs w:val="20"/>
        </w:rPr>
        <w:t xml:space="preserve"> утвержденного решением совета депутатов Лебедянского муниципального района Липецкой области Российской Федерации</w:t>
      </w:r>
      <w:r w:rsidR="00406A58">
        <w:rPr>
          <w:rFonts w:ascii="Times New Roman" w:hAnsi="Times New Roman" w:cs="Times New Roman"/>
          <w:sz w:val="28"/>
          <w:szCs w:val="20"/>
        </w:rPr>
        <w:t xml:space="preserve"> от 19.12.2017 года №230 (далее – Порядок):</w:t>
      </w:r>
    </w:p>
    <w:p w:rsidR="00406A58" w:rsidRDefault="00406A58" w:rsidP="00C2393D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Определить уполномоченным органом, ответственным за формирование и ведение Перечня видов муниципального контроля</w:t>
      </w:r>
      <w:r w:rsidR="00CF650E">
        <w:rPr>
          <w:rFonts w:ascii="Times New Roman" w:hAnsi="Times New Roman" w:cs="Times New Roman"/>
          <w:sz w:val="28"/>
          <w:szCs w:val="20"/>
        </w:rPr>
        <w:t>,</w:t>
      </w:r>
      <w:r>
        <w:rPr>
          <w:rFonts w:ascii="Times New Roman" w:hAnsi="Times New Roman" w:cs="Times New Roman"/>
          <w:sz w:val="28"/>
          <w:szCs w:val="20"/>
        </w:rPr>
        <w:t xml:space="preserve"> отдел организационно-контрольной и кадровой работы администрации Лебедянского муниципального района</w:t>
      </w:r>
      <w:r w:rsidR="00C2393D">
        <w:rPr>
          <w:rFonts w:ascii="Times New Roman" w:hAnsi="Times New Roman" w:cs="Times New Roman"/>
          <w:sz w:val="28"/>
          <w:szCs w:val="20"/>
        </w:rPr>
        <w:t xml:space="preserve"> (Н.И. Нисина).</w:t>
      </w:r>
    </w:p>
    <w:p w:rsidR="00C2393D" w:rsidRDefault="00C2393D" w:rsidP="00C2393D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Отделу организационно-контрольной и кадровой работы администрации района (Н.И. Нисина) в соответствии с пунктом 6 Порядка сформировать перечень видов муниципального контроля и </w:t>
      </w:r>
      <w:proofErr w:type="gramStart"/>
      <w:r>
        <w:rPr>
          <w:rFonts w:ascii="Times New Roman" w:hAnsi="Times New Roman" w:cs="Times New Roman"/>
          <w:sz w:val="28"/>
          <w:szCs w:val="20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на официальном сайте администрации района в разделе «Муниципальный контроль».</w:t>
      </w:r>
    </w:p>
    <w:p w:rsidR="00C2393D" w:rsidRDefault="00C2393D" w:rsidP="00C2393D">
      <w:pPr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</w:p>
    <w:p w:rsidR="00C2393D" w:rsidRDefault="00C2393D" w:rsidP="00C2393D">
      <w:pPr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</w:p>
    <w:p w:rsidR="00C2393D" w:rsidRDefault="00C2393D" w:rsidP="00C2393D">
      <w:pPr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</w:p>
    <w:p w:rsidR="00C2393D" w:rsidRDefault="00C2393D" w:rsidP="00C2393D">
      <w:pPr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</w:p>
    <w:p w:rsidR="00C2393D" w:rsidRDefault="00C2393D" w:rsidP="00C2393D">
      <w:pPr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Глава администрации </w:t>
      </w:r>
    </w:p>
    <w:p w:rsidR="00C2393D" w:rsidRDefault="00C2393D" w:rsidP="00C2393D">
      <w:pPr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Лебедянского муниципального района                                          И.В. Алтухов</w:t>
      </w:r>
    </w:p>
    <w:p w:rsidR="00C2393D" w:rsidRDefault="00C2393D" w:rsidP="00C2393D">
      <w:pPr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</w:p>
    <w:p w:rsidR="00C2393D" w:rsidRDefault="00C2393D" w:rsidP="00C2393D">
      <w:pPr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</w:p>
    <w:p w:rsidR="00C2393D" w:rsidRDefault="00C2393D" w:rsidP="00C2393D">
      <w:pPr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</w:p>
    <w:p w:rsidR="00C2393D" w:rsidRDefault="00C2393D" w:rsidP="00C2393D">
      <w:pPr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</w:p>
    <w:p w:rsidR="00C2393D" w:rsidRPr="00C2393D" w:rsidRDefault="00C2393D" w:rsidP="00C239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393D">
        <w:rPr>
          <w:rFonts w:ascii="Times New Roman" w:hAnsi="Times New Roman" w:cs="Times New Roman"/>
          <w:sz w:val="24"/>
          <w:szCs w:val="24"/>
        </w:rPr>
        <w:t>Нисина Н.И.</w:t>
      </w:r>
    </w:p>
    <w:p w:rsidR="00C2393D" w:rsidRDefault="00C2393D" w:rsidP="00C239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393D">
        <w:rPr>
          <w:rFonts w:ascii="Times New Roman" w:hAnsi="Times New Roman" w:cs="Times New Roman"/>
          <w:sz w:val="24"/>
          <w:szCs w:val="24"/>
        </w:rPr>
        <w:t>5-21-95</w:t>
      </w:r>
    </w:p>
    <w:sectPr w:rsidR="00C2393D" w:rsidSect="00CF65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9393E"/>
    <w:multiLevelType w:val="hybridMultilevel"/>
    <w:tmpl w:val="266A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DD9"/>
    <w:rsid w:val="001201B4"/>
    <w:rsid w:val="002A05E3"/>
    <w:rsid w:val="002E0D14"/>
    <w:rsid w:val="00406A58"/>
    <w:rsid w:val="005E177B"/>
    <w:rsid w:val="007D2D64"/>
    <w:rsid w:val="008D701A"/>
    <w:rsid w:val="009845D9"/>
    <w:rsid w:val="009A1DD9"/>
    <w:rsid w:val="00C2393D"/>
    <w:rsid w:val="00CF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D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6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sergkor</cp:lastModifiedBy>
  <cp:revision>2</cp:revision>
  <cp:lastPrinted>2017-12-29T11:49:00Z</cp:lastPrinted>
  <dcterms:created xsi:type="dcterms:W3CDTF">2018-01-10T11:39:00Z</dcterms:created>
  <dcterms:modified xsi:type="dcterms:W3CDTF">2018-01-10T11:39:00Z</dcterms:modified>
</cp:coreProperties>
</file>